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Образец обращения по факту нарушения при осуществлении </w:t>
        <w:br w:type="textWrapping"/>
        <w:t xml:space="preserve">деятельности по возврату просроченной задолженности</w:t>
      </w:r>
    </w:p>
    <w:p w:rsidR="00000000" w:rsidDel="00000000" w:rsidP="00000000" w:rsidRDefault="00000000" w:rsidRPr="00000000" w14:paraId="00000002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Образец</w:t>
      </w:r>
    </w:p>
    <w:p w:rsidR="00000000" w:rsidDel="00000000" w:rsidP="00000000" w:rsidRDefault="00000000" w:rsidRPr="00000000" w14:paraId="00000004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(Наименование и адрес территориального органа </w:t>
      </w:r>
    </w:p>
    <w:p w:rsidR="00000000" w:rsidDel="00000000" w:rsidP="00000000" w:rsidRDefault="00000000" w:rsidRPr="00000000" w14:paraId="00000007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ФССП России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8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от 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 (Фамилия, имя отчество (при наличии) заявителя)</w:t>
      </w:r>
    </w:p>
    <w:p w:rsidR="00000000" w:rsidDel="00000000" w:rsidP="00000000" w:rsidRDefault="00000000" w:rsidRPr="00000000" w14:paraId="0000000B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Адрес регистрации: 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Адрес проживания: 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Номер телефона:_____________________________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Адрес электронной почты:____________________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В обращении излагаются (по возможности): 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– обстоятельства осуществления деятельности по возврату просроченной задолженности, которые, по мнению заявителя, нарушают его права и законные интересы;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– наименование организации, осуществляющей взаимодействие;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– фамилия, имя, отчество (при наличии) лиц, осуществляющих непосредственное взаимодействие;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– иные сведения.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       __________________                                                                                _________________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                     (дата)                                                                                                                   (подпись)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 xml:space="preserve">Документы, прилагаемые к обращению (при наличии):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  <w:t xml:space="preserve">Копия паспорта заявителя;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  <w:t xml:space="preserve">Детализация входящих звонков от лица, осуществляющего взаимодействие, выданная оператором связи;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  <w:t xml:space="preserve">Скриншоты  экрана телефона;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  <w:t xml:space="preserve">Копия кредитного договора (договора займа);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 xml:space="preserve">Копии писем кредитора (лица, действующего от его имени и (или) в его интересах), фотографии конверта с обеих сторон.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8" w:type="default"/>
      <w:headerReference r:id="rId9" w:type="first"/>
      <w:pgSz w:h="16838" w:w="11906" w:orient="portrait"/>
      <w:pgMar w:bottom="567" w:top="1021" w:left="1134" w:right="567" w:header="425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Заявление подается в территориальный орган ФССП России по месту жительства заявителя.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type="character" w:styleId="WW8Num1z0">
    <w:name w:val="WW8Num1z0"/>
    <w:qFormat w:val="1"/>
    <w:rPr>
      <w:rFonts w:ascii="Symbol" w:cs="Symbol" w:hAnsi="Symbol"/>
    </w:rPr>
  </w:style>
  <w:style w:type="character" w:styleId="WW8Num1z1">
    <w:name w:val="WW8Num1z1"/>
    <w:qFormat w:val="1"/>
    <w:rPr>
      <w:rFonts w:ascii="Courier New" w:cs="Courier New" w:hAnsi="Courier New"/>
    </w:rPr>
  </w:style>
  <w:style w:type="character" w:styleId="WW8Num1z2">
    <w:name w:val="WW8Num1z2"/>
    <w:qFormat w:val="1"/>
    <w:rPr>
      <w:rFonts w:ascii="Wingdings" w:cs="Wingdings" w:hAnsi="Wingdings"/>
    </w:rPr>
  </w:style>
  <w:style w:type="character" w:styleId="WW8Num2z0">
    <w:name w:val="WW8Num2z0"/>
    <w:qFormat w:val="1"/>
    <w:rPr/>
  </w:style>
  <w:style w:type="character" w:styleId="WW8Num2z1">
    <w:name w:val="WW8Num2z1"/>
    <w:qFormat w:val="1"/>
    <w:rPr/>
  </w:style>
  <w:style w:type="character" w:styleId="WW8Num2z2">
    <w:name w:val="WW8Num2z2"/>
    <w:qFormat w:val="1"/>
    <w:rPr/>
  </w:style>
  <w:style w:type="character" w:styleId="WW8Num2z3">
    <w:name w:val="WW8Num2z3"/>
    <w:qFormat w:val="1"/>
    <w:rPr/>
  </w:style>
  <w:style w:type="character" w:styleId="WW8Num2z4">
    <w:name w:val="WW8Num2z4"/>
    <w:qFormat w:val="1"/>
    <w:rPr/>
  </w:style>
  <w:style w:type="character" w:styleId="WW8Num2z5">
    <w:name w:val="WW8Num2z5"/>
    <w:qFormat w:val="1"/>
    <w:rPr/>
  </w:style>
  <w:style w:type="character" w:styleId="WW8Num2z6">
    <w:name w:val="WW8Num2z6"/>
    <w:qFormat w:val="1"/>
    <w:rPr/>
  </w:style>
  <w:style w:type="character" w:styleId="WW8Num2z7">
    <w:name w:val="WW8Num2z7"/>
    <w:qFormat w:val="1"/>
    <w:rPr/>
  </w:style>
  <w:style w:type="character" w:styleId="WW8Num2z8">
    <w:name w:val="WW8Num2z8"/>
    <w:qFormat w:val="1"/>
    <w:rPr/>
  </w:style>
  <w:style w:type="character" w:styleId="WW8Num3z0">
    <w:name w:val="WW8Num3z0"/>
    <w:qFormat w:val="1"/>
    <w:rPr/>
  </w:style>
  <w:style w:type="character" w:styleId="WW8Num3z1">
    <w:name w:val="WW8Num3z1"/>
    <w:qFormat w:val="1"/>
    <w:rPr/>
  </w:style>
  <w:style w:type="character" w:styleId="WW8Num3z2">
    <w:name w:val="WW8Num3z2"/>
    <w:qFormat w:val="1"/>
    <w:rPr/>
  </w:style>
  <w:style w:type="character" w:styleId="WW8Num3z3">
    <w:name w:val="WW8Num3z3"/>
    <w:qFormat w:val="1"/>
    <w:rPr/>
  </w:style>
  <w:style w:type="character" w:styleId="WW8Num3z4">
    <w:name w:val="WW8Num3z4"/>
    <w:qFormat w:val="1"/>
    <w:rPr/>
  </w:style>
  <w:style w:type="character" w:styleId="WW8Num3z5">
    <w:name w:val="WW8Num3z5"/>
    <w:qFormat w:val="1"/>
    <w:rPr/>
  </w:style>
  <w:style w:type="character" w:styleId="WW8Num3z6">
    <w:name w:val="WW8Num3z6"/>
    <w:qFormat w:val="1"/>
    <w:rPr/>
  </w:style>
  <w:style w:type="character" w:styleId="WW8Num3z7">
    <w:name w:val="WW8Num3z7"/>
    <w:qFormat w:val="1"/>
    <w:rPr/>
  </w:style>
  <w:style w:type="character" w:styleId="WW8Num3z8">
    <w:name w:val="WW8Num3z8"/>
    <w:qFormat w:val="1"/>
    <w:rPr/>
  </w:style>
  <w:style w:type="character" w:styleId="WW8Num4z0">
    <w:name w:val="WW8Num4z0"/>
    <w:qFormat w:val="1"/>
    <w:rPr>
      <w:rFonts w:ascii="Times New Roman" w:cs="Times New Roman" w:eastAsia="Times New Roman" w:hAnsi="Times New Roman"/>
    </w:rPr>
  </w:style>
  <w:style w:type="character" w:styleId="WW8Num4z1">
    <w:name w:val="WW8Num4z1"/>
    <w:qFormat w:val="1"/>
    <w:rPr/>
  </w:style>
  <w:style w:type="character" w:styleId="WW8Num4z2">
    <w:name w:val="WW8Num4z2"/>
    <w:qFormat w:val="1"/>
    <w:rPr/>
  </w:style>
  <w:style w:type="character" w:styleId="WW8Num4z3">
    <w:name w:val="WW8Num4z3"/>
    <w:qFormat w:val="1"/>
    <w:rPr/>
  </w:style>
  <w:style w:type="character" w:styleId="WW8Num4z4">
    <w:name w:val="WW8Num4z4"/>
    <w:qFormat w:val="1"/>
    <w:rPr/>
  </w:style>
  <w:style w:type="character" w:styleId="WW8Num4z5">
    <w:name w:val="WW8Num4z5"/>
    <w:qFormat w:val="1"/>
    <w:rPr/>
  </w:style>
  <w:style w:type="character" w:styleId="WW8Num4z6">
    <w:name w:val="WW8Num4z6"/>
    <w:qFormat w:val="1"/>
    <w:rPr/>
  </w:style>
  <w:style w:type="character" w:styleId="WW8Num4z7">
    <w:name w:val="WW8Num4z7"/>
    <w:qFormat w:val="1"/>
    <w:rPr/>
  </w:style>
  <w:style w:type="character" w:styleId="WW8Num4z8">
    <w:name w:val="WW8Num4z8"/>
    <w:qFormat w:val="1"/>
    <w:rPr/>
  </w:style>
  <w:style w:type="character" w:styleId="WW8Num5z0">
    <w:name w:val="WW8Num5z0"/>
    <w:qFormat w:val="1"/>
    <w:rPr>
      <w:rFonts w:ascii="Symbol" w:cs="Symbol" w:hAnsi="Symbol"/>
    </w:rPr>
  </w:style>
  <w:style w:type="character" w:styleId="WW8Num5z1">
    <w:name w:val="WW8Num5z1"/>
    <w:qFormat w:val="1"/>
    <w:rPr>
      <w:rFonts w:ascii="Courier New" w:cs="Courier New" w:hAnsi="Courier New"/>
    </w:rPr>
  </w:style>
  <w:style w:type="character" w:styleId="WW8Num5z2">
    <w:name w:val="WW8Num5z2"/>
    <w:qFormat w:val="1"/>
    <w:rPr>
      <w:rFonts w:ascii="Wingdings" w:cs="Wingdings" w:hAnsi="Wingdings"/>
    </w:rPr>
  </w:style>
  <w:style w:type="character" w:styleId="WW8Num6z0">
    <w:name w:val="WW8Num6z0"/>
    <w:qFormat w:val="1"/>
    <w:rPr>
      <w:rFonts w:ascii="Symbol" w:cs="Symbol" w:hAnsi="Symbol"/>
    </w:rPr>
  </w:style>
  <w:style w:type="character" w:styleId="WW8Num6z1">
    <w:name w:val="WW8Num6z1"/>
    <w:qFormat w:val="1"/>
    <w:rPr>
      <w:rFonts w:ascii="Courier New" w:cs="Courier New" w:hAnsi="Courier New"/>
    </w:rPr>
  </w:style>
  <w:style w:type="character" w:styleId="WW8Num6z2">
    <w:name w:val="WW8Num6z2"/>
    <w:qFormat w:val="1"/>
    <w:rPr>
      <w:rFonts w:ascii="Wingdings" w:cs="Wingdings" w:hAnsi="Wingdings"/>
    </w:rPr>
  </w:style>
  <w:style w:type="character" w:styleId="WW8Num7z0">
    <w:name w:val="WW8Num7z0"/>
    <w:qFormat w:val="1"/>
    <w:rPr/>
  </w:style>
  <w:style w:type="character" w:styleId="WW8Num8z0">
    <w:name w:val="WW8Num8z0"/>
    <w:qFormat w:val="1"/>
    <w:rPr/>
  </w:style>
  <w:style w:type="character" w:styleId="WW8Num8z1">
    <w:name w:val="WW8Num8z1"/>
    <w:qFormat w:val="1"/>
    <w:rPr/>
  </w:style>
  <w:style w:type="character" w:styleId="WW8Num8z2">
    <w:name w:val="WW8Num8z2"/>
    <w:qFormat w:val="1"/>
    <w:rPr/>
  </w:style>
  <w:style w:type="character" w:styleId="WW8Num8z3">
    <w:name w:val="WW8Num8z3"/>
    <w:qFormat w:val="1"/>
    <w:rPr/>
  </w:style>
  <w:style w:type="character" w:styleId="WW8Num8z4">
    <w:name w:val="WW8Num8z4"/>
    <w:qFormat w:val="1"/>
    <w:rPr/>
  </w:style>
  <w:style w:type="character" w:styleId="WW8Num8z5">
    <w:name w:val="WW8Num8z5"/>
    <w:qFormat w:val="1"/>
    <w:rPr/>
  </w:style>
  <w:style w:type="character" w:styleId="WW8Num8z6">
    <w:name w:val="WW8Num8z6"/>
    <w:qFormat w:val="1"/>
    <w:rPr/>
  </w:style>
  <w:style w:type="character" w:styleId="WW8Num8z7">
    <w:name w:val="WW8Num8z7"/>
    <w:qFormat w:val="1"/>
    <w:rPr/>
  </w:style>
  <w:style w:type="character" w:styleId="WW8Num8z8">
    <w:name w:val="WW8Num8z8"/>
    <w:qFormat w:val="1"/>
    <w:rPr/>
  </w:style>
  <w:style w:type="character" w:styleId="WW8Num9z0">
    <w:name w:val="WW8Num9z0"/>
    <w:qFormat w:val="1"/>
    <w:rPr/>
  </w:style>
  <w:style w:type="character" w:styleId="WW8Num9z1">
    <w:name w:val="WW8Num9z1"/>
    <w:qFormat w:val="1"/>
    <w:rPr/>
  </w:style>
  <w:style w:type="character" w:styleId="WW8Num9z2">
    <w:name w:val="WW8Num9z2"/>
    <w:qFormat w:val="1"/>
    <w:rPr/>
  </w:style>
  <w:style w:type="character" w:styleId="WW8Num9z3">
    <w:name w:val="WW8Num9z3"/>
    <w:qFormat w:val="1"/>
    <w:rPr/>
  </w:style>
  <w:style w:type="character" w:styleId="WW8Num9z4">
    <w:name w:val="WW8Num9z4"/>
    <w:qFormat w:val="1"/>
    <w:rPr/>
  </w:style>
  <w:style w:type="character" w:styleId="WW8Num9z5">
    <w:name w:val="WW8Num9z5"/>
    <w:qFormat w:val="1"/>
    <w:rPr/>
  </w:style>
  <w:style w:type="character" w:styleId="WW8Num9z6">
    <w:name w:val="WW8Num9z6"/>
    <w:qFormat w:val="1"/>
    <w:rPr/>
  </w:style>
  <w:style w:type="character" w:styleId="WW8Num9z7">
    <w:name w:val="WW8Num9z7"/>
    <w:qFormat w:val="1"/>
    <w:rPr/>
  </w:style>
  <w:style w:type="character" w:styleId="WW8Num9z8">
    <w:name w:val="WW8Num9z8"/>
    <w:qFormat w:val="1"/>
    <w:rPr/>
  </w:style>
  <w:style w:type="character" w:styleId="WW8Num10z0">
    <w:name w:val="WW8Num10z0"/>
    <w:qFormat w:val="1"/>
    <w:rPr/>
  </w:style>
  <w:style w:type="character" w:styleId="WW8Num10z1">
    <w:name w:val="WW8Num10z1"/>
    <w:qFormat w:val="1"/>
    <w:rPr/>
  </w:style>
  <w:style w:type="character" w:styleId="WW8Num10z2">
    <w:name w:val="WW8Num10z2"/>
    <w:qFormat w:val="1"/>
    <w:rPr/>
  </w:style>
  <w:style w:type="character" w:styleId="WW8Num10z3">
    <w:name w:val="WW8Num10z3"/>
    <w:qFormat w:val="1"/>
    <w:rPr/>
  </w:style>
  <w:style w:type="character" w:styleId="WW8Num10z4">
    <w:name w:val="WW8Num10z4"/>
    <w:qFormat w:val="1"/>
    <w:rPr/>
  </w:style>
  <w:style w:type="character" w:styleId="WW8Num10z5">
    <w:name w:val="WW8Num10z5"/>
    <w:qFormat w:val="1"/>
    <w:rPr/>
  </w:style>
  <w:style w:type="character" w:styleId="WW8Num10z6">
    <w:name w:val="WW8Num10z6"/>
    <w:qFormat w:val="1"/>
    <w:rPr/>
  </w:style>
  <w:style w:type="character" w:styleId="WW8Num10z7">
    <w:name w:val="WW8Num10z7"/>
    <w:qFormat w:val="1"/>
    <w:rPr/>
  </w:style>
  <w:style w:type="character" w:styleId="WW8Num10z8">
    <w:name w:val="WW8Num10z8"/>
    <w:qFormat w:val="1"/>
    <w:rPr/>
  </w:style>
  <w:style w:type="character" w:styleId="WW8Num11z0">
    <w:name w:val="WW8Num11z0"/>
    <w:qFormat w:val="1"/>
    <w:rPr/>
  </w:style>
  <w:style w:type="character" w:styleId="WW8Num11z1">
    <w:name w:val="WW8Num11z1"/>
    <w:qFormat w:val="1"/>
    <w:rPr/>
  </w:style>
  <w:style w:type="character" w:styleId="WW8Num11z2">
    <w:name w:val="WW8Num11z2"/>
    <w:qFormat w:val="1"/>
    <w:rPr/>
  </w:style>
  <w:style w:type="character" w:styleId="WW8Num11z3">
    <w:name w:val="WW8Num11z3"/>
    <w:qFormat w:val="1"/>
    <w:rPr/>
  </w:style>
  <w:style w:type="character" w:styleId="WW8Num11z4">
    <w:name w:val="WW8Num11z4"/>
    <w:qFormat w:val="1"/>
    <w:rPr/>
  </w:style>
  <w:style w:type="character" w:styleId="WW8Num11z5">
    <w:name w:val="WW8Num11z5"/>
    <w:qFormat w:val="1"/>
    <w:rPr/>
  </w:style>
  <w:style w:type="character" w:styleId="WW8Num11z6">
    <w:name w:val="WW8Num11z6"/>
    <w:qFormat w:val="1"/>
    <w:rPr/>
  </w:style>
  <w:style w:type="character" w:styleId="WW8Num11z7">
    <w:name w:val="WW8Num11z7"/>
    <w:qFormat w:val="1"/>
    <w:rPr/>
  </w:style>
  <w:style w:type="character" w:styleId="WW8Num11z8">
    <w:name w:val="WW8Num11z8"/>
    <w:qFormat w:val="1"/>
    <w:rPr/>
  </w:style>
  <w:style w:type="character" w:styleId="WW8Num12z0">
    <w:name w:val="WW8Num12z0"/>
    <w:qFormat w:val="1"/>
    <w:rPr/>
  </w:style>
  <w:style w:type="character" w:styleId="WW8Num12z1">
    <w:name w:val="WW8Num12z1"/>
    <w:qFormat w:val="1"/>
    <w:rPr/>
  </w:style>
  <w:style w:type="character" w:styleId="WW8Num12z2">
    <w:name w:val="WW8Num12z2"/>
    <w:qFormat w:val="1"/>
    <w:rPr/>
  </w:style>
  <w:style w:type="character" w:styleId="WW8Num12z3">
    <w:name w:val="WW8Num12z3"/>
    <w:qFormat w:val="1"/>
    <w:rPr/>
  </w:style>
  <w:style w:type="character" w:styleId="WW8Num12z4">
    <w:name w:val="WW8Num12z4"/>
    <w:qFormat w:val="1"/>
    <w:rPr/>
  </w:style>
  <w:style w:type="character" w:styleId="WW8Num12z5">
    <w:name w:val="WW8Num12z5"/>
    <w:qFormat w:val="1"/>
    <w:rPr/>
  </w:style>
  <w:style w:type="character" w:styleId="WW8Num12z6">
    <w:name w:val="WW8Num12z6"/>
    <w:qFormat w:val="1"/>
    <w:rPr/>
  </w:style>
  <w:style w:type="character" w:styleId="WW8Num12z7">
    <w:name w:val="WW8Num12z7"/>
    <w:qFormat w:val="1"/>
    <w:rPr/>
  </w:style>
  <w:style w:type="character" w:styleId="WW8Num12z8">
    <w:name w:val="WW8Num12z8"/>
    <w:qFormat w:val="1"/>
    <w:rPr/>
  </w:style>
  <w:style w:type="character" w:styleId="WW8Num13z0">
    <w:name w:val="WW8Num13z0"/>
    <w:qFormat w:val="1"/>
    <w:rPr/>
  </w:style>
  <w:style w:type="character" w:styleId="WW8Num13z1">
    <w:name w:val="WW8Num13z1"/>
    <w:qFormat w:val="1"/>
    <w:rPr/>
  </w:style>
  <w:style w:type="character" w:styleId="WW8Num13z2">
    <w:name w:val="WW8Num13z2"/>
    <w:qFormat w:val="1"/>
    <w:rPr/>
  </w:style>
  <w:style w:type="character" w:styleId="WW8Num13z3">
    <w:name w:val="WW8Num13z3"/>
    <w:qFormat w:val="1"/>
    <w:rPr/>
  </w:style>
  <w:style w:type="character" w:styleId="WW8Num13z4">
    <w:name w:val="WW8Num13z4"/>
    <w:qFormat w:val="1"/>
    <w:rPr/>
  </w:style>
  <w:style w:type="character" w:styleId="WW8Num13z5">
    <w:name w:val="WW8Num13z5"/>
    <w:qFormat w:val="1"/>
    <w:rPr/>
  </w:style>
  <w:style w:type="character" w:styleId="WW8Num13z6">
    <w:name w:val="WW8Num13z6"/>
    <w:qFormat w:val="1"/>
    <w:rPr/>
  </w:style>
  <w:style w:type="character" w:styleId="WW8Num13z7">
    <w:name w:val="WW8Num13z7"/>
    <w:qFormat w:val="1"/>
    <w:rPr/>
  </w:style>
  <w:style w:type="character" w:styleId="WW8Num13z8">
    <w:name w:val="WW8Num13z8"/>
    <w:qFormat w:val="1"/>
    <w:rPr/>
  </w:style>
  <w:style w:type="character" w:styleId="WW8Num14z0">
    <w:name w:val="WW8Num14z0"/>
    <w:qFormat w:val="1"/>
    <w:rPr/>
  </w:style>
  <w:style w:type="character" w:styleId="WW8Num14z1">
    <w:name w:val="WW8Num14z1"/>
    <w:qFormat w:val="1"/>
    <w:rPr/>
  </w:style>
  <w:style w:type="character" w:styleId="WW8Num14z2">
    <w:name w:val="WW8Num14z2"/>
    <w:qFormat w:val="1"/>
    <w:rPr/>
  </w:style>
  <w:style w:type="character" w:styleId="WW8Num14z3">
    <w:name w:val="WW8Num14z3"/>
    <w:qFormat w:val="1"/>
    <w:rPr/>
  </w:style>
  <w:style w:type="character" w:styleId="WW8Num14z4">
    <w:name w:val="WW8Num14z4"/>
    <w:qFormat w:val="1"/>
    <w:rPr/>
  </w:style>
  <w:style w:type="character" w:styleId="WW8Num14z5">
    <w:name w:val="WW8Num14z5"/>
    <w:qFormat w:val="1"/>
    <w:rPr/>
  </w:style>
  <w:style w:type="character" w:styleId="WW8Num14z6">
    <w:name w:val="WW8Num14z6"/>
    <w:qFormat w:val="1"/>
    <w:rPr/>
  </w:style>
  <w:style w:type="character" w:styleId="WW8Num14z7">
    <w:name w:val="WW8Num14z7"/>
    <w:qFormat w:val="1"/>
    <w:rPr/>
  </w:style>
  <w:style w:type="character" w:styleId="WW8Num14z8">
    <w:name w:val="WW8Num14z8"/>
    <w:qFormat w:val="1"/>
    <w:rPr/>
  </w:style>
  <w:style w:type="character" w:styleId="WW8Num15z0">
    <w:name w:val="WW8Num15z0"/>
    <w:qFormat w:val="1"/>
    <w:rPr/>
  </w:style>
  <w:style w:type="character" w:styleId="WW8Num15z1">
    <w:name w:val="WW8Num15z1"/>
    <w:qFormat w:val="1"/>
    <w:rPr/>
  </w:style>
  <w:style w:type="character" w:styleId="WW8Num15z2">
    <w:name w:val="WW8Num15z2"/>
    <w:qFormat w:val="1"/>
    <w:rPr/>
  </w:style>
  <w:style w:type="character" w:styleId="WW8Num15z3">
    <w:name w:val="WW8Num15z3"/>
    <w:qFormat w:val="1"/>
    <w:rPr/>
  </w:style>
  <w:style w:type="character" w:styleId="WW8Num15z4">
    <w:name w:val="WW8Num15z4"/>
    <w:qFormat w:val="1"/>
    <w:rPr/>
  </w:style>
  <w:style w:type="character" w:styleId="WW8Num15z5">
    <w:name w:val="WW8Num15z5"/>
    <w:qFormat w:val="1"/>
    <w:rPr/>
  </w:style>
  <w:style w:type="character" w:styleId="WW8Num15z6">
    <w:name w:val="WW8Num15z6"/>
    <w:qFormat w:val="1"/>
    <w:rPr/>
  </w:style>
  <w:style w:type="character" w:styleId="WW8Num15z7">
    <w:name w:val="WW8Num15z7"/>
    <w:qFormat w:val="1"/>
    <w:rPr/>
  </w:style>
  <w:style w:type="character" w:styleId="WW8Num15z8">
    <w:name w:val="WW8Num15z8"/>
    <w:qFormat w:val="1"/>
    <w:rPr/>
  </w:style>
  <w:style w:type="character" w:styleId="Style14">
    <w:name w:val="Основной шрифт абзаца"/>
    <w:qFormat w:val="1"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Верхний колонтитул Знак"/>
    <w:qFormat w:val="1"/>
    <w:rPr>
      <w:sz w:val="24"/>
      <w:szCs w:val="24"/>
    </w:rPr>
  </w:style>
  <w:style w:type="character" w:styleId="Style17">
    <w:name w:val="Нижний колонтитул Знак"/>
    <w:qFormat w:val="1"/>
    <w:rPr>
      <w:sz w:val="24"/>
      <w:szCs w:val="24"/>
    </w:rPr>
  </w:style>
  <w:style w:type="character" w:styleId="Style18">
    <w:name w:val="Текст выноски Знак"/>
    <w:qFormat w:val="1"/>
    <w:rPr>
      <w:rFonts w:ascii="Tahoma" w:cs="Tahoma" w:hAnsi="Tahoma"/>
      <w:sz w:val="16"/>
      <w:szCs w:val="16"/>
    </w:rPr>
  </w:style>
  <w:style w:type="character" w:styleId="Style19">
    <w:name w:val="Текст сноски Знак"/>
    <w:qFormat w:val="1"/>
    <w:rPr>
      <w:rFonts w:eastAsia="Times New Roman"/>
    </w:rPr>
  </w:style>
  <w:style w:type="character" w:styleId="Style20">
    <w:name w:val="Символ сноски"/>
    <w:qFormat w:val="1"/>
    <w:rPr>
      <w:rFonts w:cs="Times New Roman"/>
      <w:vertAlign w:val="superscript"/>
    </w:rPr>
  </w:style>
  <w:style w:type="character" w:styleId="Style21">
    <w:name w:val="Текст концевой сноски Знак"/>
    <w:basedOn w:val="Style14"/>
    <w:qFormat w:val="1"/>
    <w:rPr/>
  </w:style>
  <w:style w:type="character" w:styleId="Style22">
    <w:name w:val="Символ концевой сноски"/>
    <w:qFormat w:val="1"/>
    <w:rPr>
      <w:vertAlign w:val="superscript"/>
    </w:rPr>
  </w:style>
  <w:style w:type="character" w:styleId="Style23">
    <w:name w:val="Основной текст Знак"/>
    <w:qFormat w:val="1"/>
    <w:rPr>
      <w:rFonts w:ascii="Baltica;Times New Roman" w:cs="Baltica;Times New Roman" w:hAnsi="Baltica;Times New Roman"/>
      <w:b w:val="1"/>
      <w:sz w:val="26"/>
    </w:rPr>
  </w:style>
  <w:style w:type="character" w:styleId="Style24">
    <w:name w:val="Привязка сноски"/>
    <w:rPr>
      <w:vertAlign w:val="superscript"/>
    </w:rPr>
  </w:style>
  <w:style w:type="character" w:styleId="Style25">
    <w:name w:val="Привязка концевой сноски"/>
    <w:rPr>
      <w:vertAlign w:val="superscript"/>
    </w:rPr>
  </w:style>
  <w:style w:type="paragraph" w:styleId="Style26">
    <w:name w:val="Заголовок"/>
    <w:basedOn w:val="Normal"/>
    <w:next w:val="Style27"/>
    <w:qFormat w:val="1"/>
    <w:pPr>
      <w:keepNext w:val="1"/>
      <w:spacing w:after="120" w:before="240"/>
    </w:pPr>
    <w:rPr>
      <w:rFonts w:ascii="Liberation Sans;Arial" w:cs="Lucida Sans" w:eastAsia="Microsoft YaHei" w:hAnsi="Liberation Sans;Arial"/>
      <w:sz w:val="28"/>
      <w:szCs w:val="28"/>
    </w:rPr>
  </w:style>
  <w:style w:type="paragraph" w:styleId="Style27">
    <w:name w:val="Body Text"/>
    <w:basedOn w:val="Normal"/>
    <w:pPr>
      <w:suppressAutoHyphens w:val="1"/>
      <w:jc w:val="center"/>
    </w:pPr>
    <w:rPr>
      <w:rFonts w:ascii="Baltica;Times New Roman" w:cs="Baltica;Times New Roman" w:hAnsi="Baltica;Times New Roman"/>
      <w:b w:val="1"/>
      <w:sz w:val="26"/>
      <w:szCs w:val="20"/>
    </w:rPr>
  </w:style>
  <w:style w:type="paragraph" w:styleId="Style28">
    <w:name w:val="List"/>
    <w:basedOn w:val="Style27"/>
    <w:pPr/>
    <w:rPr>
      <w:rFonts w:cs="Lucida Sans"/>
    </w:rPr>
  </w:style>
  <w:style w:type="paragraph" w:styleId="Style29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Style30">
    <w:name w:val="Указатель"/>
    <w:basedOn w:val="Normal"/>
    <w:qFormat w:val="1"/>
    <w:pPr>
      <w:suppressLineNumbers w:val="1"/>
    </w:pPr>
    <w:rPr>
      <w:rFonts w:cs="Lucida Sans"/>
    </w:rPr>
  </w:style>
  <w:style w:type="paragraph" w:styleId="ConsPlusNormal">
    <w:name w:val="ConsPlusNormal"/>
    <w:qFormat w:val="1"/>
    <w:pPr>
      <w:widowControl w:val="0"/>
      <w:suppressAutoHyphens w:val="1"/>
      <w:autoSpaceDE w:val="0"/>
      <w:bidi w:val="0"/>
      <w:ind w:left="0" w:right="0" w:firstLine="720"/>
    </w:pPr>
    <w:rPr>
      <w:rFonts w:ascii="Arial" w:cs="Arial" w:eastAsia="Times New Roman" w:hAnsi="Arial"/>
      <w:color w:val="auto"/>
      <w:sz w:val="20"/>
      <w:szCs w:val="20"/>
      <w:lang w:bidi="ar-SA" w:eastAsia="zh-CN" w:val="ru-RU"/>
    </w:rPr>
  </w:style>
  <w:style w:type="paragraph" w:styleId="ConsPlusTitle">
    <w:name w:val="ConsPlusTitle"/>
    <w:qFormat w:val="1"/>
    <w:pPr>
      <w:widowControl w:val="0"/>
      <w:suppressAutoHyphens w:val="1"/>
      <w:autoSpaceDE w:val="0"/>
      <w:bidi w:val="0"/>
    </w:pPr>
    <w:rPr>
      <w:rFonts w:ascii="Arial" w:cs="Arial" w:eastAsia="Times New Roman" w:hAnsi="Arial"/>
      <w:b w:val="1"/>
      <w:bCs w:val="1"/>
      <w:color w:val="auto"/>
      <w:sz w:val="20"/>
      <w:szCs w:val="20"/>
      <w:lang w:bidi="ar-SA" w:eastAsia="zh-CN" w:val="ru-RU"/>
    </w:rPr>
  </w:style>
  <w:style w:type="paragraph" w:styleId="Style31">
    <w:name w:val="Таблицы (моноширинный)"/>
    <w:basedOn w:val="Normal"/>
    <w:next w:val="Normal"/>
    <w:qFormat w:val="1"/>
    <w:pPr>
      <w:widowControl w:val="0"/>
      <w:autoSpaceDE w:val="0"/>
      <w:jc w:val="both"/>
    </w:pPr>
    <w:rPr>
      <w:rFonts w:ascii="Courier New" w:cs="Courier New" w:hAnsi="Courier New"/>
      <w:sz w:val="20"/>
      <w:szCs w:val="20"/>
    </w:rPr>
  </w:style>
  <w:style w:type="paragraph" w:styleId="TimesNewRoman">
    <w:name w:val="Times New Roman"/>
    <w:basedOn w:val="Normal"/>
    <w:qFormat w:val="1"/>
    <w:pPr>
      <w:widowControl w:val="0"/>
      <w:autoSpaceDE w:val="0"/>
      <w:jc w:val="center"/>
    </w:pPr>
    <w:rPr>
      <w:color w:val="000000"/>
      <w:sz w:val="28"/>
      <w:szCs w:val="28"/>
    </w:rPr>
  </w:style>
  <w:style w:type="paragraph" w:styleId="Style32">
    <w:name w:val="Верхний и нижний колонтитулы"/>
    <w:basedOn w:val="Normal"/>
    <w:qFormat w:val="1"/>
    <w:pPr>
      <w:suppressLineNumbers w:val="1"/>
      <w:tabs>
        <w:tab w:val="clear" w:pos="708"/>
        <w:tab w:val="center" w:leader="none" w:pos="4819"/>
        <w:tab w:val="right" w:leader="none" w:pos="9638"/>
      </w:tabs>
    </w:pPr>
    <w:rPr/>
  </w:style>
  <w:style w:type="paragraph" w:styleId="Style33">
    <w:name w:val="Header"/>
    <w:basedOn w:val="Normal"/>
    <w:pPr/>
    <w:rPr/>
  </w:style>
  <w:style w:type="paragraph" w:styleId="Style34">
    <w:name w:val="Footer"/>
    <w:basedOn w:val="Normal"/>
    <w:pPr/>
    <w:rPr/>
  </w:style>
  <w:style w:type="paragraph" w:styleId="Style35">
    <w:name w:val="Текст выноски"/>
    <w:basedOn w:val="Normal"/>
    <w:qFormat w:val="1"/>
    <w:pPr/>
    <w:rPr>
      <w:rFonts w:ascii="Tahoma" w:cs="Tahoma" w:hAnsi="Tahoma"/>
      <w:sz w:val="16"/>
      <w:szCs w:val="16"/>
    </w:rPr>
  </w:style>
  <w:style w:type="paragraph" w:styleId="Style36">
    <w:name w:val="Абзац списка"/>
    <w:basedOn w:val="Normal"/>
    <w:qFormat w:val="1"/>
    <w:pPr>
      <w:spacing w:after="0" w:before="0"/>
      <w:ind w:left="720" w:right="0" w:hanging="0"/>
      <w:contextualSpacing w:val="1"/>
    </w:pPr>
    <w:rPr/>
  </w:style>
  <w:style w:type="paragraph" w:styleId="Style37">
    <w:name w:val="Содержимое таблицы"/>
    <w:basedOn w:val="Normal"/>
    <w:qFormat w:val="1"/>
    <w:pPr>
      <w:widowControl w:val="0"/>
      <w:suppressLineNumbers w:val="1"/>
      <w:suppressAutoHyphens w:val="1"/>
    </w:pPr>
    <w:rPr>
      <w:rFonts w:eastAsia="Andale Sans UI;Arial Unicode MS"/>
      <w:kern w:val="2"/>
    </w:rPr>
  </w:style>
  <w:style w:type="paragraph" w:styleId="Style38">
    <w:name w:val="Footnote Text"/>
    <w:basedOn w:val="Normal"/>
    <w:pPr>
      <w:autoSpaceDE w:val="0"/>
    </w:pPr>
    <w:rPr>
      <w:rFonts w:eastAsia="Times New Roman"/>
      <w:sz w:val="20"/>
      <w:szCs w:val="20"/>
    </w:rPr>
  </w:style>
  <w:style w:type="paragraph" w:styleId="Style39">
    <w:name w:val="Endnote Text"/>
    <w:basedOn w:val="Normal"/>
    <w:pPr/>
    <w:rPr>
      <w:sz w:val="20"/>
      <w:szCs w:val="20"/>
    </w:rPr>
  </w:style>
  <w:style w:type="paragraph" w:styleId="Style40">
    <w:name w:val="Знак Знак Знак Знак"/>
    <w:basedOn w:val="Normal"/>
    <w:qFormat w:val="1"/>
    <w:pPr>
      <w:spacing w:after="160" w:before="0" w:line="240" w:lineRule="exact"/>
      <w:ind w:left="26" w:right="0" w:hanging="0"/>
    </w:pPr>
    <w:rPr>
      <w:lang w:val="en-US"/>
    </w:rPr>
  </w:style>
  <w:style w:type="paragraph" w:styleId="Style41">
    <w:name w:val="Обычный (веб)"/>
    <w:basedOn w:val="Normal"/>
    <w:qFormat w:val="1"/>
    <w:pPr>
      <w:spacing w:after="119" w:before="280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BctjBD7D53z8NGVAbHoXRPhjGQ==">CgMxLjA4AHIhMXZuY2NySmZwR2daVXRha2MzTXMxWFZVRy01RFFweGp4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2020-12-09T11:30:00Z</dcterms:created>
  <dc:creator>Pahaluk</dc:creator>
</cp:coreProperties>
</file>