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CF0F" w14:textId="77777777" w:rsidR="00122081" w:rsidRDefault="00122081" w:rsidP="00C462CE">
      <w:pPr>
        <w:jc w:val="right"/>
      </w:pPr>
      <w:r>
        <w:t>Федеральная антимонопольная служба Российской Федерации</w:t>
      </w:r>
      <w:r>
        <w:t xml:space="preserve"> </w:t>
      </w:r>
    </w:p>
    <w:p w14:paraId="75230A7F" w14:textId="77777777" w:rsidR="00122081" w:rsidRDefault="00122081" w:rsidP="00C462CE">
      <w:pPr>
        <w:jc w:val="right"/>
      </w:pPr>
      <w:r w:rsidRPr="00122081">
        <w:t xml:space="preserve">125993, г. Москва, ул. Садовая-Кудринская, д. 11, Д-242, ГСП-3 </w:t>
      </w:r>
    </w:p>
    <w:p w14:paraId="4D30FF84" w14:textId="41DA7764" w:rsidR="00C462CE" w:rsidRDefault="00C462CE" w:rsidP="00C462CE">
      <w:pPr>
        <w:jc w:val="right"/>
      </w:pPr>
      <w:r>
        <w:t xml:space="preserve">От: </w:t>
      </w:r>
      <w:r>
        <w:t>Петрова Петра Петровича</w:t>
      </w:r>
    </w:p>
    <w:p w14:paraId="6BC74D42" w14:textId="77777777" w:rsidR="00C462CE" w:rsidRDefault="00C462CE" w:rsidP="00C462CE">
      <w:pPr>
        <w:jc w:val="right"/>
      </w:pPr>
      <w:r>
        <w:t xml:space="preserve">Адрес: г. </w:t>
      </w:r>
      <w:r>
        <w:t>Москва</w:t>
      </w:r>
      <w:r>
        <w:t xml:space="preserve">, ул. </w:t>
      </w:r>
      <w:r>
        <w:t>Ленина</w:t>
      </w:r>
      <w:r>
        <w:t xml:space="preserve">, д. </w:t>
      </w:r>
      <w:r>
        <w:t>10</w:t>
      </w:r>
      <w:r>
        <w:t>, кв. 1</w:t>
      </w:r>
    </w:p>
    <w:p w14:paraId="57EBC2CE" w14:textId="77777777" w:rsidR="00C462CE" w:rsidRDefault="00C462CE" w:rsidP="00C462CE">
      <w:pPr>
        <w:jc w:val="right"/>
      </w:pPr>
      <w:r>
        <w:t>Телефон: +7 (900) 123-45-67</w:t>
      </w:r>
    </w:p>
    <w:p w14:paraId="0A9D2CFC" w14:textId="77777777" w:rsidR="00C462CE" w:rsidRDefault="00C462CE" w:rsidP="00C462CE">
      <w:pPr>
        <w:jc w:val="right"/>
      </w:pPr>
      <w:proofErr w:type="spellStart"/>
      <w:r>
        <w:t>Email</w:t>
      </w:r>
      <w:proofErr w:type="spellEnd"/>
      <w:r>
        <w:t xml:space="preserve">: </w:t>
      </w:r>
      <w:proofErr w:type="spellStart"/>
      <w:r>
        <w:rPr>
          <w:lang w:val="en-US"/>
        </w:rPr>
        <w:t>petrov</w:t>
      </w:r>
      <w:proofErr w:type="spellEnd"/>
      <w:r>
        <w:t>@example.com</w:t>
      </w:r>
    </w:p>
    <w:p w14:paraId="4AD37259" w14:textId="77777777" w:rsidR="00C462CE" w:rsidRDefault="00C462CE" w:rsidP="00C462CE"/>
    <w:p w14:paraId="2CD6A004" w14:textId="77777777" w:rsidR="00C462CE" w:rsidRDefault="00C462CE" w:rsidP="00C462CE">
      <w:pPr>
        <w:jc w:val="center"/>
      </w:pPr>
      <w:r>
        <w:t>Жалоба</w:t>
      </w:r>
    </w:p>
    <w:p w14:paraId="40C59192" w14:textId="77777777" w:rsidR="00C462CE" w:rsidRDefault="00C462CE" w:rsidP="00C462CE"/>
    <w:p w14:paraId="7DA19D2C" w14:textId="389D6993" w:rsidR="00C462CE" w:rsidRDefault="00C462CE" w:rsidP="00324118">
      <w:r>
        <w:t xml:space="preserve">Я, Петров Петр Петрович, </w:t>
      </w:r>
      <w:r w:rsidR="00324118" w:rsidRPr="00324118">
        <w:t xml:space="preserve">обращаюсь с жалобой на действия ПАО "Газпромбанк", расположенного по адресу: г. Москва, ул. </w:t>
      </w:r>
      <w:proofErr w:type="spellStart"/>
      <w:r w:rsidR="00324118" w:rsidRPr="00324118">
        <w:t>Головинское</w:t>
      </w:r>
      <w:proofErr w:type="spellEnd"/>
      <w:r w:rsidR="00324118" w:rsidRPr="00324118">
        <w:t xml:space="preserve"> шоссе, д. 12.</w:t>
      </w:r>
    </w:p>
    <w:p w14:paraId="1BAE8566" w14:textId="385118E9" w:rsidR="00324118" w:rsidRPr="00324118" w:rsidRDefault="00324118" w:rsidP="00324118">
      <w:r w:rsidRPr="00324118">
        <w:t xml:space="preserve">В марте 2024 года я обратил внимание на рекламное объявление Газпромбанка о предоставлении потребительского кредита с привлекательной процентной ставкой 5% годовых. Заинтересовавшись предложением, я посетил отделение банка, где мне сообщили, что данная ставка действует только при соблюдении ряда дополнительных условий, о которых не упоминалось в рекламе. В результате итоговая процентная ставка оказалась значительно выше заявленной </w:t>
      </w:r>
      <w:r>
        <w:t>—</w:t>
      </w:r>
      <w:r w:rsidRPr="00324118">
        <w:t xml:space="preserve"> </w:t>
      </w:r>
      <w:r>
        <w:t>2</w:t>
      </w:r>
      <w:r w:rsidRPr="00324118">
        <w:t>5% годовых.</w:t>
      </w:r>
    </w:p>
    <w:p w14:paraId="6E778335" w14:textId="77777777" w:rsidR="00324118" w:rsidRPr="00324118" w:rsidRDefault="00324118" w:rsidP="00324118">
      <w:r w:rsidRPr="00324118">
        <w:t>Кроме того, при оформлении кредита мне были навязаны дополнительные платные услуги, такие как страховка жизни и здоровья, без которых, по словам сотрудников банка, оформление кредита было невозможно. О данных услугах не упоминалось в рекламе, и я не был заранее проинформирован о дополнительных затратах.</w:t>
      </w:r>
    </w:p>
    <w:p w14:paraId="79F18A1A" w14:textId="77777777" w:rsidR="00324118" w:rsidRPr="00324118" w:rsidRDefault="00324118" w:rsidP="00324118">
      <w:r w:rsidRPr="00324118">
        <w:rPr>
          <w:b/>
          <w:bCs/>
        </w:rPr>
        <w:t>Доказательства</w:t>
      </w:r>
      <w:r w:rsidRPr="00324118">
        <w:t>:</w:t>
      </w:r>
    </w:p>
    <w:p w14:paraId="424BFF68" w14:textId="77777777" w:rsidR="00324118" w:rsidRPr="00324118" w:rsidRDefault="00324118" w:rsidP="00324118">
      <w:pPr>
        <w:numPr>
          <w:ilvl w:val="0"/>
          <w:numId w:val="2"/>
        </w:numPr>
      </w:pPr>
      <w:r w:rsidRPr="00324118">
        <w:t>Копия рекламного объявления (Приложение 1).</w:t>
      </w:r>
    </w:p>
    <w:p w14:paraId="78920B46" w14:textId="77777777" w:rsidR="00324118" w:rsidRPr="00324118" w:rsidRDefault="00324118" w:rsidP="00324118">
      <w:pPr>
        <w:numPr>
          <w:ilvl w:val="0"/>
          <w:numId w:val="2"/>
        </w:numPr>
      </w:pPr>
      <w:r w:rsidRPr="00324118">
        <w:t>Копия договора кредитования с указанием процентной ставки и дополнительных условий (Приложение 2).</w:t>
      </w:r>
    </w:p>
    <w:p w14:paraId="15C77C1C" w14:textId="77777777" w:rsidR="00324118" w:rsidRPr="00324118" w:rsidRDefault="00324118" w:rsidP="00324118">
      <w:pPr>
        <w:numPr>
          <w:ilvl w:val="0"/>
          <w:numId w:val="2"/>
        </w:numPr>
      </w:pPr>
      <w:r w:rsidRPr="00324118">
        <w:t>Копия документа об обязательной страховке (Приложение 3).</w:t>
      </w:r>
    </w:p>
    <w:p w14:paraId="20F1056E" w14:textId="77777777" w:rsidR="00324118" w:rsidRPr="00324118" w:rsidRDefault="00324118" w:rsidP="00324118">
      <w:pPr>
        <w:numPr>
          <w:ilvl w:val="0"/>
          <w:numId w:val="2"/>
        </w:numPr>
      </w:pPr>
      <w:r w:rsidRPr="00324118">
        <w:t>Скан переписки с сотрудником банка по электронной почте (Приложение 4).</w:t>
      </w:r>
    </w:p>
    <w:p w14:paraId="596A1CD5" w14:textId="77777777" w:rsidR="00324118" w:rsidRPr="00324118" w:rsidRDefault="00324118" w:rsidP="00324118">
      <w:r w:rsidRPr="00324118">
        <w:rPr>
          <w:b/>
          <w:bCs/>
        </w:rPr>
        <w:t>Прошу</w:t>
      </w:r>
      <w:r w:rsidRPr="00324118">
        <w:t>:</w:t>
      </w:r>
    </w:p>
    <w:p w14:paraId="56E10958" w14:textId="77777777" w:rsidR="00324118" w:rsidRPr="00324118" w:rsidRDefault="00324118" w:rsidP="00324118">
      <w:pPr>
        <w:numPr>
          <w:ilvl w:val="0"/>
          <w:numId w:val="3"/>
        </w:numPr>
      </w:pPr>
      <w:r w:rsidRPr="00324118">
        <w:t>Провести проверку действий ПАО "Газпромбанк" на предмет соблюдения законодательства о рекламе и защите прав потребителей.</w:t>
      </w:r>
    </w:p>
    <w:p w14:paraId="12305960" w14:textId="77777777" w:rsidR="00324118" w:rsidRPr="00324118" w:rsidRDefault="00324118" w:rsidP="00324118">
      <w:pPr>
        <w:numPr>
          <w:ilvl w:val="0"/>
          <w:numId w:val="3"/>
        </w:numPr>
      </w:pPr>
      <w:r w:rsidRPr="00324118">
        <w:t>Принять меры для устранения выявленных нарушений.</w:t>
      </w:r>
    </w:p>
    <w:p w14:paraId="63E17AA2" w14:textId="77777777" w:rsidR="00324118" w:rsidRPr="00324118" w:rsidRDefault="00324118" w:rsidP="00324118">
      <w:pPr>
        <w:numPr>
          <w:ilvl w:val="0"/>
          <w:numId w:val="3"/>
        </w:numPr>
      </w:pPr>
      <w:r w:rsidRPr="00324118">
        <w:t>Привлечь виновных лиц к ответственности в соответствии с законодательством Российской Федерации.</w:t>
      </w:r>
    </w:p>
    <w:p w14:paraId="5C2A92FC" w14:textId="77777777" w:rsidR="00324118" w:rsidRPr="00324118" w:rsidRDefault="00324118" w:rsidP="00324118">
      <w:pPr>
        <w:numPr>
          <w:ilvl w:val="0"/>
          <w:numId w:val="3"/>
        </w:numPr>
      </w:pPr>
      <w:r w:rsidRPr="00324118">
        <w:t>Уведомить меня о результатах рассмотрения данной жалобы в установленный законом срок.</w:t>
      </w:r>
    </w:p>
    <w:p w14:paraId="2D80FBD7" w14:textId="77777777" w:rsidR="00324118" w:rsidRDefault="00324118" w:rsidP="00324118">
      <w:bookmarkStart w:id="0" w:name="_GoBack"/>
      <w:bookmarkEnd w:id="0"/>
    </w:p>
    <w:p w14:paraId="3C1799D8" w14:textId="77777777" w:rsidR="00AC6AED" w:rsidRDefault="00C462CE" w:rsidP="00C462CE">
      <w:r>
        <w:t>Дата: 10 апреля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Подпись: </w:t>
      </w:r>
      <w:r>
        <w:t>Петров П.П</w:t>
      </w:r>
      <w:r>
        <w:t>.</w:t>
      </w:r>
    </w:p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4EA5"/>
    <w:multiLevelType w:val="multilevel"/>
    <w:tmpl w:val="B694F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45B"/>
    <w:multiLevelType w:val="multilevel"/>
    <w:tmpl w:val="177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01EB9"/>
    <w:multiLevelType w:val="multilevel"/>
    <w:tmpl w:val="A1F4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E"/>
    <w:rsid w:val="00122081"/>
    <w:rsid w:val="00324118"/>
    <w:rsid w:val="005E0831"/>
    <w:rsid w:val="00B3735F"/>
    <w:rsid w:val="00C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6BA6"/>
  <w15:chartTrackingRefBased/>
  <w15:docId w15:val="{B6544F80-AC42-4A0E-9588-6C25CAF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2</cp:revision>
  <dcterms:created xsi:type="dcterms:W3CDTF">2024-07-02T14:05:00Z</dcterms:created>
  <dcterms:modified xsi:type="dcterms:W3CDTF">2024-07-02T14:05:00Z</dcterms:modified>
</cp:coreProperties>
</file>