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66"/>
        <w:ind w:left="7689" w:right="0" w:firstLine="0"/>
        <w:jc w:val="left"/>
        <w:rPr>
          <w:sz w:val="18"/>
        </w:rPr>
      </w:pPr>
      <w:r>
        <w:rPr>
          <w:sz w:val="18"/>
        </w:rPr>
        <w:t>УТВЕРЖДЕНО</w:t>
      </w:r>
    </w:p>
    <w:p>
      <w:pPr>
        <w:spacing w:line="244" w:lineRule="auto" w:before="0"/>
        <w:ind w:left="7689" w:right="1000" w:firstLine="0"/>
        <w:jc w:val="left"/>
        <w:rPr>
          <w:sz w:val="18"/>
        </w:rPr>
      </w:pPr>
      <w:r>
        <w:rPr>
          <w:spacing w:val="-1"/>
          <w:sz w:val="18"/>
        </w:rPr>
        <w:t>приказом </w:t>
      </w:r>
      <w:r>
        <w:rPr>
          <w:sz w:val="18"/>
        </w:rPr>
        <w:t>ФССП России</w:t>
      </w:r>
      <w:r>
        <w:rPr>
          <w:spacing w:val="-42"/>
          <w:sz w:val="18"/>
        </w:rPr>
        <w:t> </w:t>
      </w:r>
      <w:r>
        <w:rPr>
          <w:sz w:val="18"/>
        </w:rPr>
        <w:t>от</w:t>
      </w:r>
      <w:r>
        <w:rPr>
          <w:spacing w:val="4"/>
          <w:sz w:val="18"/>
        </w:rPr>
        <w:t> </w:t>
      </w:r>
      <w:r>
        <w:rPr>
          <w:sz w:val="18"/>
        </w:rPr>
        <w:t>28.12.2016</w:t>
      </w:r>
      <w:r>
        <w:rPr>
          <w:spacing w:val="-2"/>
          <w:sz w:val="18"/>
        </w:rPr>
        <w:t> </w:t>
      </w:r>
      <w:r>
        <w:rPr>
          <w:sz w:val="18"/>
        </w:rPr>
        <w:t>№</w:t>
      </w:r>
      <w:r>
        <w:rPr>
          <w:spacing w:val="-4"/>
          <w:sz w:val="18"/>
        </w:rPr>
        <w:t> </w:t>
      </w:r>
      <w:r>
        <w:rPr>
          <w:sz w:val="18"/>
        </w:rPr>
        <w:t>822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287.880005pt;margin-top:12.130886pt;width:265.2pt;height:.1pt;mso-position-horizontal-relative:page;mso-position-vertical-relative:paragraph;z-index:-15728640;mso-wrap-distance-left:0;mso-wrap-distance-right:0" coordorigin="5758,243" coordsize="5304,0" path="m5758,243l11061,243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spacing w:line="195" w:lineRule="exact" w:before="0"/>
        <w:ind w:left="0" w:right="330" w:firstLine="0"/>
        <w:jc w:val="right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> </w:t>
      </w:r>
      <w:r>
        <w:rPr>
          <w:sz w:val="20"/>
        </w:rPr>
        <w:t>полное</w:t>
      </w:r>
      <w:r>
        <w:rPr>
          <w:spacing w:val="-6"/>
          <w:sz w:val="20"/>
        </w:rPr>
        <w:t> </w:t>
      </w:r>
      <w:r>
        <w:rPr>
          <w:sz w:val="20"/>
        </w:rPr>
        <w:t>наименование</w:t>
      </w:r>
      <w:r>
        <w:rPr>
          <w:spacing w:val="-4"/>
          <w:sz w:val="20"/>
        </w:rPr>
        <w:t> </w:t>
      </w:r>
      <w:r>
        <w:rPr>
          <w:sz w:val="20"/>
        </w:rPr>
        <w:t>коллекторского</w:t>
      </w:r>
      <w:r>
        <w:rPr>
          <w:spacing w:val="-7"/>
          <w:sz w:val="20"/>
        </w:rPr>
        <w:t> </w:t>
      </w:r>
      <w:r>
        <w:rPr>
          <w:sz w:val="20"/>
        </w:rPr>
        <w:t>агентства,</w:t>
      </w:r>
    </w:p>
    <w:p>
      <w:pPr>
        <w:spacing w:before="1"/>
        <w:ind w:left="0" w:right="328" w:firstLine="0"/>
        <w:jc w:val="right"/>
        <w:rPr>
          <w:sz w:val="20"/>
        </w:rPr>
      </w:pPr>
      <w:r>
        <w:rPr>
          <w:sz w:val="20"/>
        </w:rPr>
        <w:t>коммерческого</w:t>
      </w:r>
      <w:r>
        <w:rPr>
          <w:spacing w:val="-7"/>
          <w:sz w:val="20"/>
        </w:rPr>
        <w:t> </w:t>
      </w:r>
      <w:r>
        <w:rPr>
          <w:sz w:val="20"/>
        </w:rPr>
        <w:t>банка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кредитора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физического</w:t>
      </w:r>
      <w:r>
        <w:rPr>
          <w:spacing w:val="-7"/>
          <w:sz w:val="20"/>
        </w:rPr>
        <w:t> </w:t>
      </w:r>
      <w:r>
        <w:rPr>
          <w:sz w:val="20"/>
        </w:rPr>
        <w:t>лица)</w:t>
      </w:r>
    </w:p>
    <w:p>
      <w:pPr>
        <w:pStyle w:val="BodyText"/>
        <w:spacing w:before="3"/>
      </w:pPr>
    </w:p>
    <w:p>
      <w:pPr>
        <w:pStyle w:val="Heading1"/>
        <w:spacing w:before="1"/>
        <w:ind w:right="41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должника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отказе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взаимодействия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0076" w:val="left" w:leader="none"/>
        </w:tabs>
        <w:ind w:left="67"/>
        <w:jc w:val="center"/>
      </w:pPr>
      <w:r>
        <w:rPr/>
        <w:t>Заявитель</w:t>
      </w:r>
      <w:r>
        <w:rPr>
          <w:spacing w:val="23"/>
        </w:rPr>
        <w:t> </w:t>
      </w:r>
      <w:r>
        <w:rPr>
          <w:u w:val="single"/>
        </w:rPr>
        <w:t> </w:t>
        <w:tab/>
      </w:r>
    </w:p>
    <w:p>
      <w:pPr>
        <w:spacing w:before="31"/>
        <w:ind w:left="1160" w:right="41" w:firstLine="0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1"/>
          <w:sz w:val="20"/>
        </w:rPr>
        <w:t> </w:t>
      </w:r>
      <w:r>
        <w:rPr>
          <w:sz w:val="20"/>
        </w:rPr>
        <w:t>имя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отчество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0076" w:val="left" w:leader="none"/>
        </w:tabs>
        <w:ind w:left="67"/>
        <w:jc w:val="center"/>
      </w:pPr>
      <w:r>
        <w:rPr/>
        <w:t>Документ, удостоверяющий</w:t>
      </w:r>
      <w:r>
        <w:rPr>
          <w:spacing w:val="-5"/>
        </w:rPr>
        <w:t> </w:t>
      </w:r>
      <w:r>
        <w:rPr/>
        <w:t>личность</w:t>
      </w:r>
      <w:r>
        <w:rPr>
          <w:spacing w:val="-5"/>
        </w:rPr>
        <w:t> </w:t>
      </w:r>
      <w:r>
        <w:rPr/>
        <w:t>заявителя </w:t>
      </w:r>
      <w:r>
        <w:rPr>
          <w:spacing w:val="-1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696"/>
        <w:gridCol w:w="2093"/>
        <w:gridCol w:w="475"/>
        <w:gridCol w:w="1825"/>
        <w:gridCol w:w="1799"/>
      </w:tblGrid>
      <w:tr>
        <w:trPr>
          <w:trHeight w:val="265" w:hRule="atLeast"/>
        </w:trPr>
        <w:tc>
          <w:tcPr>
            <w:tcW w:w="1463" w:type="dxa"/>
          </w:tcPr>
          <w:p>
            <w:pPr>
              <w:pStyle w:val="TableParagraph"/>
              <w:tabs>
                <w:tab w:pos="2099" w:val="left" w:leader="none"/>
              </w:tabs>
              <w:ind w:right="-648"/>
              <w:rPr>
                <w:sz w:val="24"/>
              </w:rPr>
            </w:pPr>
            <w:r>
              <w:rPr>
                <w:sz w:val="24"/>
              </w:rPr>
              <w:t>серия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96" w:type="dxa"/>
          </w:tcPr>
          <w:p>
            <w:pPr>
              <w:pStyle w:val="TableParagraph"/>
              <w:tabs>
                <w:tab w:pos="4040" w:val="left" w:leader="none"/>
              </w:tabs>
              <w:ind w:left="691" w:right="-1354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</w:tc>
        <w:tc>
          <w:tcPr>
            <w:tcW w:w="475" w:type="dxa"/>
          </w:tcPr>
          <w:p>
            <w:pPr>
              <w:pStyle w:val="TableParagraph"/>
              <w:tabs>
                <w:tab w:pos="757" w:val="left" w:leader="none"/>
              </w:tabs>
              <w:ind w:left="84" w:right="-288"/>
              <w:rPr>
                <w:sz w:val="24"/>
              </w:rPr>
            </w:pPr>
            <w:r>
              <w:rPr>
                <w:spacing w:val="13"/>
                <w:sz w:val="24"/>
              </w:rPr>
              <w:t>“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25" w:type="dxa"/>
          </w:tcPr>
          <w:p>
            <w:pPr>
              <w:pStyle w:val="TableParagraph"/>
              <w:tabs>
                <w:tab w:pos="2262" w:val="left" w:leader="none"/>
              </w:tabs>
              <w:ind w:left="282" w:right="-447"/>
              <w:rPr>
                <w:sz w:val="24"/>
              </w:rPr>
            </w:pPr>
            <w:r>
              <w:rPr>
                <w:sz w:val="24"/>
              </w:rPr>
              <w:t>” 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799" w:type="dxa"/>
          </w:tcPr>
          <w:p>
            <w:pPr>
              <w:pStyle w:val="TableParagraph"/>
              <w:tabs>
                <w:tab w:pos="1402" w:val="left" w:leader="none"/>
              </w:tabs>
              <w:ind w:left="48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tabs>
          <w:tab w:pos="9896" w:val="left" w:leader="none"/>
        </w:tabs>
        <w:spacing w:before="12"/>
        <w:ind w:right="41"/>
        <w:jc w:val="center"/>
      </w:pPr>
      <w:r>
        <w:rPr>
          <w:u w:val="single"/>
        </w:rPr>
        <w:t> </w:t>
        <w:tab/>
      </w:r>
      <w:r>
        <w:rPr/>
        <w:t>.</w:t>
      </w:r>
    </w:p>
    <w:p>
      <w:pPr>
        <w:spacing w:before="30"/>
        <w:ind w:left="67" w:right="192" w:firstLine="0"/>
        <w:jc w:val="center"/>
        <w:rPr>
          <w:sz w:val="20"/>
        </w:rPr>
      </w:pPr>
      <w:r>
        <w:rPr>
          <w:sz w:val="20"/>
        </w:rPr>
        <w:t>(кем</w:t>
      </w:r>
      <w:r>
        <w:rPr>
          <w:spacing w:val="3"/>
          <w:sz w:val="20"/>
        </w:rPr>
        <w:t> </w:t>
      </w:r>
      <w:r>
        <w:rPr>
          <w:sz w:val="20"/>
        </w:rPr>
        <w:t>выдан)</w:t>
      </w:r>
    </w:p>
    <w:p>
      <w:pPr>
        <w:pStyle w:val="BodyText"/>
        <w:spacing w:line="275" w:lineRule="exact" w:before="179"/>
        <w:ind w:left="313"/>
      </w:pPr>
      <w:r>
        <w:rPr/>
        <w:t>Адрес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жительства</w:t>
      </w:r>
      <w:r>
        <w:rPr>
          <w:spacing w:val="-6"/>
        </w:rPr>
        <w:t> </w:t>
      </w:r>
      <w:r>
        <w:rPr/>
        <w:t>заявителя</w:t>
      </w:r>
    </w:p>
    <w:p>
      <w:pPr>
        <w:pStyle w:val="BodyText"/>
        <w:tabs>
          <w:tab w:pos="10181" w:val="left" w:leader="none"/>
        </w:tabs>
        <w:spacing w:line="275" w:lineRule="exact"/>
        <w:ind w:left="284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751" w:val="left" w:leader="none"/>
          <w:tab w:pos="10181" w:val="left" w:leader="none"/>
        </w:tabs>
        <w:spacing w:before="90"/>
        <w:ind w:left="313"/>
      </w:pP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-2"/>
        </w:rPr>
        <w:t> </w:t>
      </w:r>
      <w:r>
        <w:rPr/>
        <w:t>заявителя</w:t>
        <w:tab/>
      </w:r>
      <w:r>
        <w:rPr>
          <w:u w:val="single"/>
        </w:rPr>
        <w:t> </w:t>
        <w:tab/>
      </w:r>
      <w:r>
        <w:rPr/>
        <w:t>.</w:t>
      </w:r>
    </w:p>
    <w:p>
      <w:pPr>
        <w:spacing w:before="30"/>
        <w:ind w:left="5628" w:right="0" w:firstLine="0"/>
        <w:jc w:val="left"/>
        <w:rPr>
          <w:sz w:val="20"/>
        </w:rPr>
      </w:pPr>
      <w:r>
        <w:rPr>
          <w:sz w:val="20"/>
        </w:rPr>
        <w:t>(указываются</w:t>
      </w:r>
      <w:r>
        <w:rPr>
          <w:spacing w:val="-3"/>
          <w:sz w:val="20"/>
        </w:rPr>
        <w:t> </w:t>
      </w:r>
      <w:r>
        <w:rPr>
          <w:sz w:val="20"/>
        </w:rPr>
        <w:t>номер</w:t>
      </w:r>
      <w:r>
        <w:rPr>
          <w:spacing w:val="-1"/>
          <w:sz w:val="20"/>
        </w:rPr>
        <w:t> </w:t>
      </w:r>
      <w:r>
        <w:rPr>
          <w:sz w:val="20"/>
        </w:rPr>
        <w:t>телефона)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0062" w:val="left" w:leader="none"/>
        </w:tabs>
        <w:ind w:left="313"/>
      </w:pPr>
      <w:r>
        <w:rPr/>
        <w:t>Адрес</w:t>
      </w:r>
      <w:r>
        <w:rPr>
          <w:spacing w:val="-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</w:t>
      </w:r>
      <w:r>
        <w:rPr>
          <w:spacing w:val="-3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313"/>
      </w:pPr>
      <w:r>
        <w:rPr/>
        <w:t>При</w:t>
      </w:r>
      <w:r>
        <w:rPr>
          <w:spacing w:val="-2"/>
        </w:rPr>
        <w:t> </w:t>
      </w:r>
      <w:r>
        <w:rPr/>
        <w:t>совершении</w:t>
      </w:r>
      <w:r>
        <w:rPr>
          <w:spacing w:val="-2"/>
        </w:rPr>
        <w:t> </w:t>
      </w:r>
      <w:r>
        <w:rPr/>
        <w:t>действий,</w:t>
      </w:r>
      <w:r>
        <w:rPr>
          <w:spacing w:val="-4"/>
        </w:rPr>
        <w:t> </w:t>
      </w:r>
      <w:r>
        <w:rPr/>
        <w:t>направленных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возврат</w:t>
      </w:r>
      <w:r>
        <w:rPr>
          <w:spacing w:val="-3"/>
        </w:rPr>
        <w:t> </w:t>
      </w:r>
      <w:r>
        <w:rPr/>
        <w:t>просроченной</w:t>
      </w:r>
      <w:r>
        <w:rPr>
          <w:spacing w:val="-6"/>
        </w:rPr>
        <w:t> </w:t>
      </w:r>
      <w:r>
        <w:rPr/>
        <w:t>задолженности,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55.223999pt;margin-top:13.990056pt;width:499.15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31" w:right="41" w:firstLine="0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дата</w:t>
      </w:r>
      <w:r>
        <w:rPr>
          <w:spacing w:val="2"/>
          <w:sz w:val="20"/>
        </w:rPr>
        <w:t> </w:t>
      </w:r>
      <w:r>
        <w:rPr>
          <w:sz w:val="20"/>
        </w:rPr>
        <w:t>кредитного</w:t>
      </w:r>
      <w:r>
        <w:rPr>
          <w:spacing w:val="-6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займа)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3" w:right="333"/>
        <w:jc w:val="both"/>
      </w:pPr>
      <w:r>
        <w:rPr/>
        <w:t>сообщаю об отказе от взаимодействия со мной способами, предусмотренными пунктами 1 и 2</w:t>
      </w:r>
      <w:r>
        <w:rPr>
          <w:spacing w:val="1"/>
        </w:rPr>
        <w:t> </w:t>
      </w:r>
      <w:r>
        <w:rPr/>
        <w:t>части 1 статьи 4 Федерального закона от 03.07.2016 № 230-ФЗ “О защите прав и 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возврату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“О</w:t>
      </w:r>
      <w:r>
        <w:rPr>
          <w:spacing w:val="1"/>
        </w:rPr>
        <w:t> </w:t>
      </w:r>
      <w:r>
        <w:rPr/>
        <w:t>микрофинансовой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микрофинансовых</w:t>
      </w:r>
      <w:r>
        <w:rPr>
          <w:spacing w:val="-8"/>
        </w:rPr>
        <w:t> </w:t>
      </w:r>
      <w:r>
        <w:rPr/>
        <w:t>организациях”.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415"/>
        <w:gridCol w:w="1684"/>
        <w:gridCol w:w="1687"/>
      </w:tblGrid>
      <w:tr>
        <w:trPr>
          <w:trHeight w:val="265" w:hRule="atLeast"/>
        </w:trPr>
        <w:tc>
          <w:tcPr>
            <w:tcW w:w="24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составлено</w:t>
            </w:r>
          </w:p>
        </w:tc>
        <w:tc>
          <w:tcPr>
            <w:tcW w:w="415" w:type="dxa"/>
          </w:tcPr>
          <w:p>
            <w:pPr>
              <w:pStyle w:val="TableParagraph"/>
              <w:tabs>
                <w:tab w:pos="667" w:val="left" w:leader="none"/>
              </w:tabs>
              <w:ind w:left="53" w:right="-26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684" w:type="dxa"/>
          </w:tcPr>
          <w:p>
            <w:pPr>
              <w:pStyle w:val="TableParagraph"/>
              <w:tabs>
                <w:tab w:pos="2008" w:val="left" w:leader="none"/>
              </w:tabs>
              <w:ind w:left="252" w:right="-332"/>
              <w:rPr>
                <w:sz w:val="24"/>
              </w:rPr>
            </w:pPr>
            <w:r>
              <w:rPr>
                <w:sz w:val="24"/>
              </w:rPr>
              <w:t>”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687" w:type="dxa"/>
          </w:tcPr>
          <w:p>
            <w:pPr>
              <w:pStyle w:val="TableParagraph"/>
              <w:tabs>
                <w:tab w:pos="1289" w:val="left" w:leader="none"/>
              </w:tabs>
              <w:ind w:left="36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313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55.223999pt;margin-top:14.173975pt;width:113.57pt;height:.48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5.830002pt;margin-top:14.173975pt;width:368.54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7" w:lineRule="exact" w:before="0"/>
        <w:ind w:left="4851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> </w:t>
      </w:r>
      <w:r>
        <w:rPr>
          <w:sz w:val="20"/>
        </w:rPr>
        <w:t>имя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отчество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</w:p>
    <w:sectPr>
      <w:type w:val="continuous"/>
      <w:pgSz w:w="11910" w:h="16840"/>
      <w:pgMar w:top="760" w:bottom="280" w:left="8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6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2024-09-26T07:26:34Z</dcterms:created>
  <dcterms:modified xsi:type="dcterms:W3CDTF">2024-09-26T07:26:34Z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