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69.9475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УТВЕРЖДЕНО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1.9055175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приказом ФССП России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36.70288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от 28.12.2016 № 822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3.5400390625" w:line="240" w:lineRule="auto"/>
        <w:ind w:left="0" w:right="43.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.160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(указывается полное наименование коллекторского агентства,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.30737304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коммерческого банка или кредитора – физического лица)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3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должника об отказе от взаимодействия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19140625" w:line="240" w:lineRule="auto"/>
        <w:ind w:left="0" w:right="3329.97192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фамилия, имя и отчество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3447265625" w:line="240" w:lineRule="auto"/>
        <w:ind w:left="1.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Документ, удостоверяющий личность заявителя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318359375" w:line="239.90339756011963" w:lineRule="auto"/>
        <w:ind w:left="9882.80029296875" w:right="24.639892578125" w:hanging="9876.56066894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серия номер выдан “ ” г. 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216796875" w:line="240" w:lineRule="auto"/>
        <w:ind w:left="4400.265045166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(кем выдан)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места жительства заявителя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.840332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19384765625" w:line="255.89770317077637" w:lineRule="auto"/>
        <w:ind w:left="2.3999786376953125" w:right="43.8403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 заявителя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(указываются номер телефона)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21850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 заявителя (при наличии) ____________________________________ 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9.1204833984375" w:line="240" w:lineRule="auto"/>
        <w:ind w:left="2.88002014160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совершении действий, направленных на возврат просроченной задолженности,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202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(номер и дата кредитного договора или договора займа)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28369140625" w:line="229.90804195404053" w:lineRule="auto"/>
        <w:ind w:left="0.9600067138671875" w:right="-8.800048828125" w:firstLine="5.27999877929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сообщаю об отказе от взаимодействия со мной способами, предусмотренными пунктами 1 и 2  части 1 статьи 4 Федерального закона от 03.07.2016 № 230-ФЗ “О защите прав и законных  интересов физических лиц при осуществлении деятельности по возврату просроченной  задолженности и о внесении изменений в Федеральный закон “О микрофинансовой  деятельности и микрофинансовых организациях”.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212036132812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составлено “ ” г.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2022705078125" w:line="240" w:lineRule="auto"/>
        <w:ind w:left="2.3999786376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заявителя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31988525390625" w:line="240" w:lineRule="auto"/>
        <w:ind w:left="0" w:right="1982.851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(фамилия, имя и отчество (при наличии)</w:t>
      </w:r>
    </w:p>
    <w:sectPr>
      <w:pgSz w:h="16820" w:w="11900" w:orient="portrait"/>
      <w:pgMar w:bottom="4350.199890136719" w:top="830.80078125" w:left="1135.2000427246094" w:right="794.9597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