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righ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Генеральному директору</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righ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АО "Тинькофф Страхование"</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108" w:firstLine="0"/>
        <w:jc w:val="righ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Мироненко Ивану Александровичу</w:t>
      </w:r>
    </w:p>
    <w:tbl>
      <w:tblPr>
        <w:tblStyle w:val="Table1"/>
        <w:tblW w:w="4960.0" w:type="dxa"/>
        <w:jc w:val="left"/>
        <w:tblInd w:w="4395.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60"/>
        <w:tblGridChange w:id="0">
          <w:tblGrid>
            <w:gridCol w:w="4960"/>
          </w:tblGrid>
        </w:tblGridChange>
      </w:tblGrid>
      <w:tr>
        <w:trPr>
          <w:cantSplit w:val="0"/>
          <w:tblHeader w:val="0"/>
        </w:trPr>
        <w:tc>
          <w:tcPr>
            <w:tcBorders>
              <w:top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0" w:before="0" w:line="250" w:lineRule="auto"/>
              <w:ind w:left="0" w:right="155"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От </w:t>
            </w:r>
          </w:p>
        </w:tc>
      </w:tr>
      <w:tr>
        <w:trPr>
          <w:cantSplit w:val="0"/>
          <w:trHeight w:val="20" w:hRule="atLeast"/>
          <w:tblHeader w:val="0"/>
        </w:trPr>
        <w:tc>
          <w:tcPr>
            <w:tcBorders>
              <w:bottom w:color="000000" w:space="0" w:sz="0" w:val="nil"/>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0" w:before="0" w:line="160" w:lineRule="auto"/>
              <w:ind w:left="0" w:right="153" w:firstLine="0"/>
              <w:jc w:val="center"/>
              <w:rPr>
                <w:rFonts w:ascii="PF Highway Sans Pro Light" w:cs="PF Highway Sans Pro Light" w:eastAsia="PF Highway Sans Pro Light" w:hAnsi="PF Highway Sans Pro Light"/>
                <w:b w:val="0"/>
                <w:i w:val="1"/>
                <w:smallCaps w:val="1"/>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1"/>
                <w:smallCaps w:val="1"/>
                <w:strike w:val="0"/>
                <w:color w:val="000000"/>
                <w:sz w:val="12"/>
                <w:szCs w:val="12"/>
                <w:u w:val="none"/>
                <w:shd w:fill="auto" w:val="clear"/>
                <w:vertAlign w:val="baseline"/>
                <w:rtl w:val="0"/>
              </w:rPr>
              <w:t xml:space="preserve">(ФАМИЛИЯ, ИМЯ, ОТЧЕСТВО СТРАХОВАТЕЛЯ ИЛИ ЗАКОННОГО НАСЛЕДНИКА)</w:t>
            </w:r>
            <w:r w:rsidDel="00000000" w:rsidR="00000000" w:rsidRPr="00000000">
              <w:rPr>
                <w:rtl w:val="0"/>
              </w:rPr>
            </w:r>
          </w:p>
        </w:tc>
      </w:tr>
      <w:tr>
        <w:trPr>
          <w:cantSplit w:val="0"/>
          <w:tblHeader w:val="0"/>
        </w:trPr>
        <w:tc>
          <w:tcPr>
            <w:tcBorders>
              <w:top w:color="000000" w:space="0" w:sz="0" w:val="nil"/>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0" w:before="0" w:line="250" w:lineRule="auto"/>
              <w:ind w:left="0" w:right="155"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0" w:before="0" w:line="140" w:lineRule="auto"/>
              <w:ind w:left="0" w:right="153" w:firstLine="0"/>
              <w:jc w:val="center"/>
              <w:rPr>
                <w:rFonts w:ascii="PF Highway Sans Pro Light" w:cs="PF Highway Sans Pro Light" w:eastAsia="PF Highway Sans Pro Light" w:hAnsi="PF Highway Sans Pro Light"/>
                <w:b w:val="0"/>
                <w:i w:val="0"/>
                <w:smallCaps w:val="1"/>
                <w:strike w:val="0"/>
                <w:color w:val="000000"/>
                <w:sz w:val="16"/>
                <w:szCs w:val="16"/>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1"/>
                <w:smallCaps w:val="1"/>
                <w:strike w:val="0"/>
                <w:color w:val="000000"/>
                <w:sz w:val="12"/>
                <w:szCs w:val="12"/>
                <w:u w:val="none"/>
                <w:shd w:fill="auto" w:val="clear"/>
                <w:vertAlign w:val="baseline"/>
                <w:rtl w:val="0"/>
              </w:rPr>
              <w:t xml:space="preserve">(СЕРИЯ, НОМЕР ПАСПОРТА, КЕМ И КОГДА ВЫДАН)</w:t>
            </w:r>
            <w:r w:rsidDel="00000000" w:rsidR="00000000" w:rsidRPr="00000000">
              <w:rPr>
                <w:rtl w:val="0"/>
              </w:rPr>
            </w:r>
          </w:p>
        </w:tc>
      </w:tr>
      <w:tr>
        <w:trPr>
          <w:cantSplit w:val="0"/>
          <w:tblHeader w:val="0"/>
        </w:trPr>
        <w:tc>
          <w:tcPr>
            <w:tcBorders>
              <w:top w:color="000000" w:space="0" w:sz="0" w:val="nil"/>
              <w:bottom w:color="000000" w:space="0" w:sz="4" w:val="single"/>
            </w:tcBorders>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0" w:before="0" w:line="250" w:lineRule="auto"/>
              <w:ind w:left="0" w:right="155"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0" w:before="0" w:line="140" w:lineRule="auto"/>
              <w:ind w:left="0" w:right="153" w:firstLine="0"/>
              <w:jc w:val="center"/>
              <w:rPr>
                <w:rFonts w:ascii="PF Highway Sans Pro Light" w:cs="PF Highway Sans Pro Light" w:eastAsia="PF Highway Sans Pro Light" w:hAnsi="PF Highway Sans Pro Light"/>
                <w:b w:val="0"/>
                <w:i w:val="0"/>
                <w:smallCaps w:val="1"/>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1"/>
                <w:smallCaps w:val="1"/>
                <w:strike w:val="0"/>
                <w:color w:val="000000"/>
                <w:sz w:val="12"/>
                <w:szCs w:val="12"/>
                <w:u w:val="none"/>
                <w:shd w:fill="auto" w:val="clear"/>
                <w:vertAlign w:val="baseline"/>
                <w:rtl w:val="0"/>
              </w:rPr>
              <w:t xml:space="preserve">(КОНТАКТНЫЙ ТЕЛЕФОН И E-MAIL)</w:t>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62"/>
        </w:tabs>
        <w:spacing w:after="120" w:before="0" w:line="250" w:lineRule="auto"/>
        <w:ind w:left="4253" w:right="155" w:firstLine="0"/>
        <w:jc w:val="both"/>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142" w:right="0" w:firstLine="0"/>
        <w:jc w:val="center"/>
        <w:rPr>
          <w:rFonts w:ascii="PF Highway Sans Pro Light" w:cs="PF Highway Sans Pro Light" w:eastAsia="PF Highway Sans Pro Light" w:hAnsi="PF Highway Sans Pro Ligh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142" w:right="0" w:firstLine="0"/>
        <w:jc w:val="center"/>
        <w:rPr>
          <w:rFonts w:ascii="PF Highway Sans Pro Light" w:cs="PF Highway Sans Pro Light" w:eastAsia="PF Highway Sans Pro Light" w:hAnsi="PF Highway Sans Pro Light"/>
          <w:b w:val="1"/>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1"/>
          <w:i w:val="0"/>
          <w:smallCaps w:val="0"/>
          <w:strike w:val="0"/>
          <w:color w:val="000000"/>
          <w:sz w:val="22"/>
          <w:szCs w:val="22"/>
          <w:u w:val="none"/>
          <w:shd w:fill="auto" w:val="clear"/>
          <w:vertAlign w:val="baseline"/>
          <w:rtl w:val="0"/>
        </w:rPr>
        <w:t xml:space="preserve">ЗАЯВЛЕНИЕ О ДОСРОЧНОМ ПРЕКРАЩЕНИИ ДОГОВОРА СТРАХОВАНИЯ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53" w:right="266" w:firstLine="0"/>
        <w:jc w:val="both"/>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Между мною,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vertAlign w:val="baseline"/>
          <w:rtl w:val="0"/>
        </w:rPr>
        <w:t xml:space="preserve">ФИО</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 и Акционерным обществом «Тинькофф Страхование» был заключен договор страхования транспортных средств и сопутствующих рисков №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vertAlign w:val="baseline"/>
          <w:rtl w:val="0"/>
        </w:rPr>
        <w:t xml:space="preserve">0000000000</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vertAlign w:val="baseline"/>
          <w:rtl w:val="0"/>
        </w:rPr>
        <w:t xml:space="preserve">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от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vertAlign w:val="baseline"/>
          <w:rtl w:val="0"/>
        </w:rPr>
        <w:t xml:space="preserve">ДД.ММ.ГГГГ</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 г. (далее также - договор)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54"/>
          <w:tab w:val="left" w:leader="none" w:pos="3205"/>
          <w:tab w:val="left" w:leader="none" w:pos="3689"/>
          <w:tab w:val="left" w:leader="none" w:pos="4832"/>
        </w:tabs>
        <w:spacing w:after="0" w:before="0" w:line="276" w:lineRule="auto"/>
        <w:ind w:left="154" w:right="562"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1"/>
          <w:i w:val="0"/>
          <w:smallCaps w:val="0"/>
          <w:strike w:val="0"/>
          <w:color w:val="000000"/>
          <w:sz w:val="22"/>
          <w:szCs w:val="22"/>
          <w:u w:val="none"/>
          <w:shd w:fill="auto" w:val="clear"/>
          <w:vertAlign w:val="baseline"/>
          <w:rtl w:val="0"/>
        </w:rPr>
        <w:t xml:space="preserve">Прошу досрочно прекратить договор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с 00 часов 00 минут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vertAlign w:val="baseline"/>
          <w:rtl w:val="0"/>
        </w:rPr>
        <w:t xml:space="preserve">ДД месяца ГГГГ</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vertAlign w:val="baseline"/>
          <w:rtl w:val="0"/>
        </w:rPr>
        <w:t xml:space="preserve"> г.</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54"/>
          <w:tab w:val="left" w:leader="none" w:pos="3205"/>
          <w:tab w:val="left" w:leader="none" w:pos="3689"/>
          <w:tab w:val="left" w:leader="none" w:pos="4832"/>
        </w:tabs>
        <w:spacing w:after="120" w:before="0" w:line="276" w:lineRule="auto"/>
        <w:ind w:left="154" w:right="562"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по следующей причине:</w:t>
      </w:r>
    </w:p>
    <w:p w:rsidR="00000000" w:rsidDel="00000000" w:rsidP="00000000" w:rsidRDefault="00000000" w:rsidRPr="00000000" w14:paraId="00000010">
      <w:pPr>
        <w:spacing w:after="180" w:line="240" w:lineRule="auto"/>
        <w:ind w:left="142" w:firstLine="0"/>
        <w:jc w:val="both"/>
        <w:rPr>
          <w:rFonts w:ascii="PF Highway Sans Pro Light" w:cs="PF Highway Sans Pro Light" w:eastAsia="PF Highway Sans Pro Light" w:hAnsi="PF Highway Sans Pro Light"/>
        </w:rPr>
      </w:pPr>
      <w:r w:rsidDel="00000000" w:rsidR="00000000" w:rsidRPr="00000000">
        <w:rPr>
          <w:rFonts w:ascii="MS Gothic" w:cs="MS Gothic" w:eastAsia="MS Gothic" w:hAnsi="MS Gothic"/>
          <w:rtl w:val="0"/>
        </w:rPr>
        <w:t xml:space="preserve">☐</w:t>
      </w:r>
      <w:r w:rsidDel="00000000" w:rsidR="00000000" w:rsidRPr="00000000">
        <w:rPr>
          <w:rFonts w:ascii="PF Highway Sans Pro Light" w:cs="PF Highway Sans Pro Light" w:eastAsia="PF Highway Sans Pro Light" w:hAnsi="PF Highway Sans Pro Light"/>
          <w:rtl w:val="0"/>
        </w:rPr>
        <w:t xml:space="preserve"> </w:t>
      </w:r>
      <w:r w:rsidDel="00000000" w:rsidR="00000000" w:rsidRPr="00000000">
        <w:rPr>
          <w:rFonts w:ascii="PF Highway Sans Pro Light" w:cs="PF Highway Sans Pro Light" w:eastAsia="PF Highway Sans Pro Light" w:hAnsi="PF Highway Sans Pro Light"/>
          <w:b w:val="1"/>
          <w:rtl w:val="0"/>
        </w:rPr>
        <w:t xml:space="preserve">В связи с отказом страхователя от договора страхования </w:t>
      </w:r>
      <w:r w:rsidDel="00000000" w:rsidR="00000000" w:rsidRPr="00000000">
        <w:rPr>
          <w:rFonts w:ascii="PF Highway Sans Pro Light" w:cs="PF Highway Sans Pro Light" w:eastAsia="PF Highway Sans Pro Light" w:hAnsi="PF Highway Sans Pro Light"/>
          <w:rtl w:val="0"/>
        </w:rPr>
        <w:t xml:space="preserve">(п. 9.10.5 Правил страхования транспортных средств и сопутствующих рисков, п.2 ст. 958 ГК РФ);</w:t>
      </w:r>
    </w:p>
    <w:p w:rsidR="00000000" w:rsidDel="00000000" w:rsidP="00000000" w:rsidRDefault="00000000" w:rsidRPr="00000000" w14:paraId="00000011">
      <w:pPr>
        <w:spacing w:after="180" w:line="240" w:lineRule="auto"/>
        <w:ind w:left="142" w:firstLine="0"/>
        <w:jc w:val="both"/>
        <w:rPr>
          <w:rFonts w:ascii="PF Highway Sans Pro Light" w:cs="PF Highway Sans Pro Light" w:eastAsia="PF Highway Sans Pro Light" w:hAnsi="PF Highway Sans Pro Light"/>
        </w:rPr>
      </w:pPr>
      <w:r w:rsidDel="00000000" w:rsidR="00000000" w:rsidRPr="00000000">
        <w:rPr>
          <w:rFonts w:ascii="MS Gothic" w:cs="MS Gothic" w:eastAsia="MS Gothic" w:hAnsi="MS Gothic"/>
          <w:rtl w:val="0"/>
        </w:rPr>
        <w:t xml:space="preserve">☐</w:t>
      </w:r>
      <w:r w:rsidDel="00000000" w:rsidR="00000000" w:rsidRPr="00000000">
        <w:rPr>
          <w:rFonts w:ascii="PF Highway Sans Pro Light" w:cs="PF Highway Sans Pro Light" w:eastAsia="PF Highway Sans Pro Light" w:hAnsi="PF Highway Sans Pro Light"/>
          <w:rtl w:val="0"/>
        </w:rPr>
        <w:t xml:space="preserve"> </w:t>
      </w:r>
      <w:r w:rsidDel="00000000" w:rsidR="00000000" w:rsidRPr="00000000">
        <w:rPr>
          <w:rFonts w:ascii="PF Highway Sans Pro Light" w:cs="PF Highway Sans Pro Light" w:eastAsia="PF Highway Sans Pro Light" w:hAnsi="PF Highway Sans Pro Light"/>
          <w:b w:val="1"/>
          <w:rtl w:val="0"/>
        </w:rPr>
        <w:t xml:space="preserve">В связи со сменой собственника транспортного средства </w:t>
      </w:r>
      <w:r w:rsidDel="00000000" w:rsidR="00000000" w:rsidRPr="00000000">
        <w:rPr>
          <w:rFonts w:ascii="PF Highway Sans Pro Light" w:cs="PF Highway Sans Pro Light" w:eastAsia="PF Highway Sans Pro Light" w:hAnsi="PF Highway Sans Pro Light"/>
          <w:rtl w:val="0"/>
        </w:rPr>
        <w:t xml:space="preserve">(п. 9.10.5 Правил страхования транспортных средств и сопутствующих рисков, п.2 ст. 958 ГК РФ);</w:t>
      </w:r>
    </w:p>
    <w:p w:rsidR="00000000" w:rsidDel="00000000" w:rsidP="00000000" w:rsidRDefault="00000000" w:rsidRPr="00000000" w14:paraId="00000012">
      <w:pPr>
        <w:spacing w:after="180" w:line="240" w:lineRule="auto"/>
        <w:ind w:left="142" w:firstLine="0"/>
        <w:jc w:val="both"/>
        <w:rPr>
          <w:rFonts w:ascii="PF Highway Sans Pro Light" w:cs="PF Highway Sans Pro Light" w:eastAsia="PF Highway Sans Pro Light" w:hAnsi="PF Highway Sans Pro Light"/>
        </w:rPr>
      </w:pPr>
      <w:r w:rsidDel="00000000" w:rsidR="00000000" w:rsidRPr="00000000">
        <w:rPr>
          <w:rFonts w:ascii="MS Gothic" w:cs="MS Gothic" w:eastAsia="MS Gothic" w:hAnsi="MS Gothic"/>
          <w:rtl w:val="0"/>
        </w:rPr>
        <w:t xml:space="preserve">☐</w:t>
      </w:r>
      <w:r w:rsidDel="00000000" w:rsidR="00000000" w:rsidRPr="00000000">
        <w:rPr>
          <w:rFonts w:ascii="PF Highway Sans Pro Light" w:cs="PF Highway Sans Pro Light" w:eastAsia="PF Highway Sans Pro Light" w:hAnsi="PF Highway Sans Pro Light"/>
          <w:rtl w:val="0"/>
        </w:rPr>
        <w:t xml:space="preserve"> </w:t>
      </w:r>
      <w:r w:rsidDel="00000000" w:rsidR="00000000" w:rsidRPr="00000000">
        <w:rPr>
          <w:rFonts w:ascii="PF Highway Sans Pro Light" w:cs="PF Highway Sans Pro Light" w:eastAsia="PF Highway Sans Pro Light" w:hAnsi="PF Highway Sans Pro Light"/>
          <w:b w:val="1"/>
          <w:rtl w:val="0"/>
        </w:rPr>
        <w:t xml:space="preserve">В связи со</w:t>
      </w:r>
      <w:r w:rsidDel="00000000" w:rsidR="00000000" w:rsidRPr="00000000">
        <w:rPr>
          <w:rFonts w:ascii="PF Highway Sans Pro Light" w:cs="PF Highway Sans Pro Light" w:eastAsia="PF Highway Sans Pro Light" w:hAnsi="PF Highway Sans Pro Light"/>
          <w:rtl w:val="0"/>
        </w:rPr>
        <w:t xml:space="preserve"> с</w:t>
      </w:r>
      <w:r w:rsidDel="00000000" w:rsidR="00000000" w:rsidRPr="00000000">
        <w:rPr>
          <w:rFonts w:ascii="PF Highway Sans Pro Light" w:cs="PF Highway Sans Pro Light" w:eastAsia="PF Highway Sans Pro Light" w:hAnsi="PF Highway Sans Pro Light"/>
          <w:b w:val="1"/>
          <w:rtl w:val="0"/>
        </w:rPr>
        <w:t xml:space="preserve">мертью гражданина - собственника или страхователя</w:t>
      </w:r>
      <w:r w:rsidDel="00000000" w:rsidR="00000000" w:rsidRPr="00000000">
        <w:rPr>
          <w:rFonts w:ascii="PF Highway Sans Pro Light" w:cs="PF Highway Sans Pro Light" w:eastAsia="PF Highway Sans Pro Light" w:hAnsi="PF Highway Sans Pro Light"/>
          <w:rtl w:val="0"/>
        </w:rPr>
        <w:t xml:space="preserve">, что подтверждается прилагаемой к настоящему заявлению копией документа (свидетельство о смерти или решение суда)</w:t>
      </w:r>
    </w:p>
    <w:p w:rsidR="00000000" w:rsidDel="00000000" w:rsidP="00000000" w:rsidRDefault="00000000" w:rsidRPr="00000000" w14:paraId="00000013">
      <w:pPr>
        <w:spacing w:after="180" w:line="240" w:lineRule="auto"/>
        <w:ind w:left="142" w:firstLine="0"/>
        <w:rPr>
          <w:rFonts w:ascii="PF Highway Sans Pro Light" w:cs="PF Highway Sans Pro Light" w:eastAsia="PF Highway Sans Pro Light" w:hAnsi="PF Highway Sans Pro Light"/>
        </w:rPr>
      </w:pPr>
      <w:r w:rsidDel="00000000" w:rsidR="00000000" w:rsidRPr="00000000">
        <w:rPr>
          <w:rFonts w:ascii="MS Gothic" w:cs="MS Gothic" w:eastAsia="MS Gothic" w:hAnsi="MS Gothic"/>
          <w:rtl w:val="0"/>
        </w:rPr>
        <w:t xml:space="preserve">☐</w:t>
      </w:r>
      <w:r w:rsidDel="00000000" w:rsidR="00000000" w:rsidRPr="00000000">
        <w:rPr>
          <w:rFonts w:ascii="PF Highway Sans Pro Light" w:cs="PF Highway Sans Pro Light" w:eastAsia="PF Highway Sans Pro Light" w:hAnsi="PF Highway Sans Pro Light"/>
          <w:rtl w:val="0"/>
        </w:rPr>
        <w:t xml:space="preserve"> </w:t>
      </w:r>
      <w:r w:rsidDel="00000000" w:rsidR="00000000" w:rsidRPr="00000000">
        <w:rPr>
          <w:rFonts w:ascii="PF Highway Sans Pro Light" w:cs="PF Highway Sans Pro Light" w:eastAsia="PF Highway Sans Pro Light" w:hAnsi="PF Highway Sans Pro Light"/>
          <w:b w:val="1"/>
          <w:rtl w:val="0"/>
        </w:rPr>
        <w:t xml:space="preserve">В связи с запретом на использование транспортного средства по решению суда</w:t>
      </w:r>
      <w:r w:rsidDel="00000000" w:rsidR="00000000" w:rsidRPr="00000000">
        <w:rPr>
          <w:rFonts w:ascii="PF Highway Sans Pro Light" w:cs="PF Highway Sans Pro Light" w:eastAsia="PF Highway Sans Pro Light" w:hAnsi="PF Highway Sans Pro Light"/>
          <w:rtl w:val="0"/>
        </w:rPr>
        <w:t xml:space="preserve">, что подтверждается прилагаемой к настоящему заявлению копией решения суда</w:t>
      </w:r>
    </w:p>
    <w:p w:rsidR="00000000" w:rsidDel="00000000" w:rsidP="00000000" w:rsidRDefault="00000000" w:rsidRPr="00000000" w14:paraId="00000014">
      <w:pPr>
        <w:spacing w:line="240" w:lineRule="auto"/>
        <w:ind w:left="142" w:firstLine="0"/>
        <w:rPr>
          <w:rFonts w:ascii="PF Highway Sans Pro Light" w:cs="PF Highway Sans Pro Light" w:eastAsia="PF Highway Sans Pro Light" w:hAnsi="PF Highway Sans Pro Light"/>
        </w:rPr>
      </w:pPr>
      <w:r w:rsidDel="00000000" w:rsidR="00000000" w:rsidRPr="00000000">
        <w:rPr>
          <w:rFonts w:ascii="MS Gothic" w:cs="MS Gothic" w:eastAsia="MS Gothic" w:hAnsi="MS Gothic"/>
          <w:rtl w:val="0"/>
        </w:rPr>
        <w:t xml:space="preserve">☐</w:t>
      </w:r>
      <w:r w:rsidDel="00000000" w:rsidR="00000000" w:rsidRPr="00000000">
        <w:rPr>
          <w:rFonts w:ascii="PF Highway Sans Pro Light" w:cs="PF Highway Sans Pro Light" w:eastAsia="PF Highway Sans Pro Light" w:hAnsi="PF Highway Sans Pro Light"/>
          <w:rtl w:val="0"/>
        </w:rPr>
        <w:t xml:space="preserve"> </w:t>
      </w:r>
      <w:r w:rsidDel="00000000" w:rsidR="00000000" w:rsidRPr="00000000">
        <w:rPr>
          <w:rFonts w:ascii="PF Highway Sans Pro Light" w:cs="PF Highway Sans Pro Light" w:eastAsia="PF Highway Sans Pro Light" w:hAnsi="PF Highway Sans Pro Light"/>
          <w:b w:val="1"/>
          <w:rtl w:val="0"/>
        </w:rPr>
        <w:t xml:space="preserve">По иной причине</w:t>
      </w:r>
      <w:r w:rsidDel="00000000" w:rsidR="00000000" w:rsidRPr="00000000">
        <w:rPr>
          <w:rFonts w:ascii="PF Highway Sans Pro Light" w:cs="PF Highway Sans Pro Light" w:eastAsia="PF Highway Sans Pro Light" w:hAnsi="PF Highway Sans Pro Light"/>
          <w:rtl w:val="0"/>
        </w:rPr>
        <w:t xml:space="preserve"> (указать): __________________________________________________</w:t>
      </w:r>
    </w:p>
    <w:p w:rsidR="00000000" w:rsidDel="00000000" w:rsidP="00000000" w:rsidRDefault="00000000" w:rsidRPr="00000000" w14:paraId="00000015">
      <w:pPr>
        <w:spacing w:line="200" w:lineRule="auto"/>
        <w:ind w:left="142" w:firstLine="0"/>
        <w:jc w:val="both"/>
        <w:rPr>
          <w:rFonts w:ascii="PF Highway Sans Pro Light" w:cs="PF Highway Sans Pro Light" w:eastAsia="PF Highway Sans Pro Light" w:hAnsi="PF Highway Sans Pro Light"/>
          <w:sz w:val="20"/>
          <w:szCs w:val="20"/>
        </w:rPr>
      </w:pPr>
      <w:r w:rsidDel="00000000" w:rsidR="00000000" w:rsidRPr="00000000">
        <w:rPr>
          <w:rFonts w:ascii="PF Highway Sans Pro Light" w:cs="PF Highway Sans Pro Light" w:eastAsia="PF Highway Sans Pro Light" w:hAnsi="PF Highway Sans Pro Light"/>
          <w:sz w:val="20"/>
          <w:szCs w:val="20"/>
          <w:rtl w:val="0"/>
        </w:rPr>
        <w:t xml:space="preserve">Подписывая настоящее заявление, выражаю свое согласие, что в случае выбора причин иных, чем «В связи с отказом страхователя от договора страхования»</w:t>
      </w:r>
      <w:r w:rsidDel="00000000" w:rsidR="00000000" w:rsidRPr="00000000">
        <w:rPr>
          <w:rFonts w:ascii="PF Highway Sans Pro Light" w:cs="PF Highway Sans Pro Light" w:eastAsia="PF Highway Sans Pro Light" w:hAnsi="PF Highway Sans Pro Light"/>
          <w:b w:val="1"/>
          <w:sz w:val="20"/>
          <w:szCs w:val="20"/>
          <w:rtl w:val="0"/>
        </w:rPr>
        <w:t xml:space="preserve"> </w:t>
      </w:r>
      <w:r w:rsidDel="00000000" w:rsidR="00000000" w:rsidRPr="00000000">
        <w:rPr>
          <w:rFonts w:ascii="PF Highway Sans Pro Light" w:cs="PF Highway Sans Pro Light" w:eastAsia="PF Highway Sans Pro Light" w:hAnsi="PF Highway Sans Pro Light"/>
          <w:sz w:val="20"/>
          <w:szCs w:val="20"/>
          <w:rtl w:val="0"/>
        </w:rPr>
        <w:t xml:space="preserve">и непредставления в АО «Тинькофф Страхование» указанных документов или иных документов, подтверждающих указанные события одновременно с настоящим заявлением, прекращение договора будет осуществляться по причине, указанной в п. 9.10.5 Правил страхования транспортных средств и сопутствующих рисков в редакции, действующей на дату заключения договора страхования (Правила) и пунктами 2 и 3 статьи 958 Гражданского Кодекса Российской Федерации.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7" w:line="242.99999999999997" w:lineRule="auto"/>
        <w:ind w:left="154" w:right="315" w:firstLine="0"/>
        <w:jc w:val="both"/>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Часть страховой премии, подлежащей возврату, необходимо перечислить по нижеследующим банковским реквизитам:</w:t>
      </w:r>
    </w:p>
    <w:tbl>
      <w:tblPr>
        <w:tblStyle w:val="Table2"/>
        <w:tblW w:w="9191.0" w:type="dxa"/>
        <w:jc w:val="left"/>
        <w:tblInd w:w="154.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3527"/>
        <w:gridCol w:w="5664"/>
        <w:tblGridChange w:id="0">
          <w:tblGrid>
            <w:gridCol w:w="3527"/>
            <w:gridCol w:w="5664"/>
          </w:tblGrid>
        </w:tblGridChange>
      </w:tblGrid>
      <w:tr>
        <w:trPr>
          <w:cantSplit w:val="0"/>
          <w:trHeight w:val="136" w:hRule="atLeast"/>
          <w:tblHeader w:val="0"/>
        </w:trPr>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8"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tl w:val="0"/>
              </w:rPr>
              <w:t xml:space="preserve">ФИО получателя</w:t>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 w:hRule="atLeast"/>
          <w:tblHeader w:val="0"/>
        </w:trPr>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tl w:val="0"/>
              </w:rPr>
              <w:t xml:space="preserve">Наименование Банка</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tl w:val="0"/>
              </w:rPr>
              <w:t xml:space="preserve">БИК Банка</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tl w:val="0"/>
              </w:rPr>
              <w:t xml:space="preserve">Номер расчетного счета в банке  </w:t>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tl w:val="0"/>
              </w:rPr>
              <w:t xml:space="preserve">Назначение платежа </w:t>
            </w:r>
            <w:r w:rsidDel="00000000" w:rsidR="00000000" w:rsidRPr="00000000">
              <w:rPr>
                <w:rFonts w:ascii="PF Highway Sans Pro Light" w:cs="PF Highway Sans Pro Light" w:eastAsia="PF Highway Sans Pro Light" w:hAnsi="PF Highway Sans Pro Light"/>
                <w:b w:val="0"/>
                <w:i w:val="0"/>
                <w:smallCaps w:val="0"/>
                <w:strike w:val="0"/>
                <w:color w:val="000000"/>
                <w:sz w:val="14"/>
                <w:szCs w:val="14"/>
                <w:u w:val="none"/>
                <w:shd w:fill="auto" w:val="clear"/>
                <w:vertAlign w:val="baseline"/>
                <w:rtl w:val="0"/>
              </w:rPr>
              <w:t xml:space="preserve">(если требуется)</w:t>
            </w:r>
            <w:r w:rsidDel="00000000" w:rsidR="00000000" w:rsidRPr="00000000">
              <w:rPr>
                <w:rtl w:val="0"/>
              </w:rPr>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315" w:firstLine="0"/>
              <w:jc w:val="left"/>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0" w:before="80" w:line="240" w:lineRule="auto"/>
        <w:ind w:left="142" w:right="164" w:firstLine="0"/>
        <w:jc w:val="both"/>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0"/>
          <w:szCs w:val="20"/>
          <w:u w:val="none"/>
          <w:shd w:fill="auto" w:val="clear"/>
          <w:vertAlign w:val="baseline"/>
          <w:rtl w:val="0"/>
        </w:rPr>
        <w:t xml:space="preserve">п.9.16 Правил: Если по договору страхования производилась выплата или на момент расторжения договора заявлено страховое событие, возврат части страховой премии за неистекший срок страхования не производится, за исключением случаев, прямо предусмотренных действующим законодательством России.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162" w:right="163" w:firstLine="0"/>
        <w:jc w:val="left"/>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tl w:val="0"/>
        </w:rPr>
      </w:r>
    </w:p>
    <w:tbl>
      <w:tblPr>
        <w:tblStyle w:val="Table3"/>
        <w:tblW w:w="6798.0" w:type="dxa"/>
        <w:jc w:val="left"/>
        <w:tblInd w:w="25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50"/>
        <w:gridCol w:w="236"/>
        <w:gridCol w:w="3912"/>
        <w:tblGridChange w:id="0">
          <w:tblGrid>
            <w:gridCol w:w="2650"/>
            <w:gridCol w:w="236"/>
            <w:gridCol w:w="3912"/>
          </w:tblGrid>
        </w:tblGridChange>
      </w:tblGrid>
      <w:tr>
        <w:trPr>
          <w:cantSplit w:val="0"/>
          <w:tblHeader w:val="0"/>
        </w:trPr>
        <w:tc>
          <w:tcPr>
            <w:tcBorders>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0" w:right="0" w:firstLine="0"/>
              <w:jc w:val="left"/>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0" w:right="163" w:firstLine="0"/>
              <w:jc w:val="center"/>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0" w:right="163" w:firstLine="0"/>
              <w:jc w:val="center"/>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0" w:right="163" w:firstLine="0"/>
              <w:jc w:val="center"/>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1"/>
                <w:smallCaps w:val="1"/>
                <w:strike w:val="0"/>
                <w:color w:val="000000"/>
                <w:sz w:val="12"/>
                <w:szCs w:val="12"/>
                <w:u w:val="none"/>
                <w:shd w:fill="auto" w:val="clear"/>
                <w:vertAlign w:val="baseline"/>
                <w:rtl w:val="0"/>
              </w:rPr>
              <w:t xml:space="preserve">(ПОДПИСЬ)</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0" w:right="163" w:firstLine="0"/>
              <w:jc w:val="center"/>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0" w:right="163" w:firstLine="0"/>
              <w:jc w:val="center"/>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1"/>
                <w:smallCaps w:val="1"/>
                <w:strike w:val="0"/>
                <w:color w:val="000000"/>
                <w:sz w:val="12"/>
                <w:szCs w:val="12"/>
                <w:u w:val="none"/>
                <w:shd w:fill="auto" w:val="clear"/>
                <w:vertAlign w:val="baseline"/>
                <w:rtl w:val="0"/>
              </w:rPr>
              <w:t xml:space="preserve">(ФАМИЛИЯ, И.О.)</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72"/>
        </w:tabs>
        <w:spacing w:after="120" w:before="47" w:line="242.99999999999997" w:lineRule="auto"/>
        <w:ind w:left="162" w:right="163" w:firstLine="0"/>
        <w:jc w:val="left"/>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17"/>
          <w:szCs w:val="17"/>
          <w:u w:val="none"/>
          <w:shd w:fill="auto" w:val="clear"/>
          <w:vertAlign w:val="baseline"/>
          <w:rtl w:val="0"/>
        </w:rPr>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97"/>
          <w:tab w:val="left" w:leader="none" w:pos="8633"/>
        </w:tabs>
        <w:spacing w:after="0" w:before="0" w:line="276" w:lineRule="auto"/>
        <w:ind w:left="4820" w:right="0" w:firstLine="0"/>
        <w:jc w:val="left"/>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Pr>
      </w:pP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Дата составления заявления: </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highlight w:val="lightGray"/>
          <w:u w:val="none"/>
          <w:vertAlign w:val="baseline"/>
          <w:rtl w:val="0"/>
        </w:rPr>
        <w:t xml:space="preserve">ДД месяца ГГГГ</w:t>
      </w:r>
      <w:r w:rsidDel="00000000" w:rsidR="00000000" w:rsidRPr="00000000">
        <w:rPr>
          <w:rFonts w:ascii="PF Highway Sans Pro Light" w:cs="PF Highway Sans Pro Light" w:eastAsia="PF Highway Sans Pro Light" w:hAnsi="PF Highway Sans Pro Light"/>
          <w:b w:val="0"/>
          <w:i w:val="0"/>
          <w:smallCaps w:val="0"/>
          <w:strike w:val="0"/>
          <w:color w:val="000000"/>
          <w:sz w:val="22"/>
          <w:szCs w:val="22"/>
          <w:u w:val="none"/>
          <w:shd w:fill="auto" w:val="clear"/>
          <w:vertAlign w:val="baseline"/>
          <w:rtl w:val="0"/>
        </w:rPr>
        <w:t xml:space="preserve"> г.</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PF Highway Sans Pro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666AC"/>
    <w:pPr>
      <w:spacing w:after="200" w:line="276" w:lineRule="auto"/>
    </w:pPr>
  </w:style>
  <w:style w:type="paragraph" w:styleId="1">
    <w:name w:val="heading 1"/>
    <w:basedOn w:val="a"/>
    <w:next w:val="a"/>
    <w:link w:val="10"/>
    <w:uiPriority w:val="9"/>
    <w:qFormat w:val="1"/>
    <w:rsid w:val="000666AC"/>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0666AC"/>
    <w:rPr>
      <w:rFonts w:asciiTheme="majorHAnsi" w:cstheme="majorBidi" w:eastAsiaTheme="majorEastAsia" w:hAnsiTheme="majorHAnsi"/>
      <w:b w:val="1"/>
      <w:bCs w:val="1"/>
      <w:color w:val="2e74b5" w:themeColor="accent1" w:themeShade="0000BF"/>
      <w:sz w:val="28"/>
      <w:szCs w:val="28"/>
    </w:rPr>
  </w:style>
  <w:style w:type="table" w:styleId="a3">
    <w:name w:val="Table Grid"/>
    <w:basedOn w:val="a1"/>
    <w:uiPriority w:val="59"/>
    <w:rsid w:val="000666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ody Text"/>
    <w:basedOn w:val="a"/>
    <w:link w:val="a5"/>
    <w:uiPriority w:val="99"/>
    <w:unhideWhenUsed w:val="1"/>
    <w:rsid w:val="000666AC"/>
    <w:pPr>
      <w:spacing w:after="120"/>
    </w:pPr>
  </w:style>
  <w:style w:type="character" w:styleId="a5" w:customStyle="1">
    <w:name w:val="Основной текст Знак"/>
    <w:basedOn w:val="a0"/>
    <w:link w:val="a4"/>
    <w:uiPriority w:val="99"/>
    <w:rsid w:val="000666A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5EU+gGIFVIS7io3GhmrLz5rQ==">CgMxLjAyCGguZ2pkZ3hzOAByITFjeFhpSzZoc3FjNGpkYWhfRVVLdDctTWFRQlpTR21adg==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2019-11-13T11:51:00Z</dcterms:created>
  <dc:creator>Zvonareva Irina Aleksandrovna</dc:creator>
</cp:coreProperties>
</file>