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3CAB5" w14:textId="77777777" w:rsidR="00DB03B2" w:rsidRDefault="00DB03B2" w:rsidP="00DB03B2">
      <w:pPr>
        <w:pStyle w:val="a3"/>
        <w:shd w:val="clear" w:color="auto" w:fill="FFFFF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 _____________________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(наименование арбитражного суда,</w:t>
      </w:r>
      <w:r>
        <w:rPr>
          <w:i/>
          <w:iCs/>
          <w:color w:val="000000"/>
          <w:sz w:val="27"/>
          <w:szCs w:val="27"/>
        </w:rPr>
        <w:br/>
        <w:t>в который подается заявление)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Заявитель: _____________________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(Ф. И. О./наименование кредитора)</w:t>
      </w:r>
      <w:r>
        <w:rPr>
          <w:color w:val="000000"/>
          <w:sz w:val="27"/>
          <w:szCs w:val="27"/>
        </w:rPr>
        <w:br/>
        <w:t>адрес: _____________________ </w:t>
      </w:r>
      <w:r>
        <w:rPr>
          <w:i/>
          <w:iCs/>
          <w:color w:val="000000"/>
          <w:sz w:val="27"/>
          <w:szCs w:val="27"/>
        </w:rPr>
        <w:t>(вписать нужное)</w:t>
      </w:r>
      <w:r>
        <w:rPr>
          <w:color w:val="000000"/>
          <w:sz w:val="27"/>
          <w:szCs w:val="27"/>
        </w:rPr>
        <w:br/>
        <w:t>телефон: _____________________ </w:t>
      </w:r>
      <w:r>
        <w:rPr>
          <w:i/>
          <w:iCs/>
          <w:color w:val="000000"/>
          <w:sz w:val="27"/>
          <w:szCs w:val="27"/>
        </w:rPr>
        <w:t>(значение)</w:t>
      </w:r>
      <w:r>
        <w:rPr>
          <w:color w:val="000000"/>
          <w:sz w:val="27"/>
          <w:szCs w:val="27"/>
        </w:rPr>
        <w:br/>
        <w:t>адрес электронной почты: _____________________ </w:t>
      </w:r>
      <w:r>
        <w:rPr>
          <w:i/>
          <w:iCs/>
          <w:color w:val="000000"/>
          <w:sz w:val="27"/>
          <w:szCs w:val="27"/>
        </w:rPr>
        <w:t>(вписать нужное)</w:t>
      </w:r>
    </w:p>
    <w:p w14:paraId="5BA45393" w14:textId="77777777" w:rsidR="00DB03B2" w:rsidRDefault="00DB03B2" w:rsidP="00DB03B2">
      <w:pPr>
        <w:pStyle w:val="a3"/>
        <w:shd w:val="clear" w:color="auto" w:fill="FFFFF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Жалоба на действия конкурсного управляющего</w:t>
      </w:r>
    </w:p>
    <w:p w14:paraId="4A2715BA" w14:textId="77777777" w:rsidR="00DB03B2" w:rsidRDefault="00DB03B2" w:rsidP="00DB03B2">
      <w:pPr>
        <w:pStyle w:val="a3"/>
        <w:shd w:val="clear" w:color="auto" w:fill="FFFF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_____________________ </w:t>
      </w:r>
      <w:r>
        <w:rPr>
          <w:i/>
          <w:iCs/>
          <w:color w:val="000000"/>
          <w:sz w:val="27"/>
          <w:szCs w:val="27"/>
        </w:rPr>
        <w:t>(Наименование Кредитора)</w:t>
      </w:r>
      <w:r>
        <w:rPr>
          <w:color w:val="000000"/>
          <w:sz w:val="27"/>
          <w:szCs w:val="27"/>
        </w:rPr>
        <w:t> является конкурсным кредитором _____________________ </w:t>
      </w:r>
      <w:r>
        <w:rPr>
          <w:i/>
          <w:iCs/>
          <w:color w:val="000000"/>
          <w:sz w:val="27"/>
          <w:szCs w:val="27"/>
        </w:rPr>
        <w:t>(наименование должника)</w:t>
      </w:r>
      <w:r>
        <w:rPr>
          <w:color w:val="000000"/>
          <w:sz w:val="27"/>
          <w:szCs w:val="27"/>
        </w:rPr>
        <w:t> на сумму _____________________ </w:t>
      </w:r>
      <w:r>
        <w:rPr>
          <w:i/>
          <w:iCs/>
          <w:color w:val="000000"/>
          <w:sz w:val="27"/>
          <w:szCs w:val="27"/>
        </w:rPr>
        <w:t>(значение)</w:t>
      </w:r>
      <w:r>
        <w:rPr>
          <w:color w:val="000000"/>
          <w:sz w:val="27"/>
          <w:szCs w:val="27"/>
        </w:rPr>
        <w:t> рублей, которая включена в реестр требования кредиторов.</w:t>
      </w:r>
      <w:r>
        <w:rPr>
          <w:color w:val="000000"/>
          <w:sz w:val="27"/>
          <w:szCs w:val="27"/>
        </w:rPr>
        <w:br/>
        <w:t>Конкурсным управляющим является _____________________ </w:t>
      </w:r>
      <w:r>
        <w:rPr>
          <w:i/>
          <w:iCs/>
          <w:color w:val="000000"/>
          <w:sz w:val="27"/>
          <w:szCs w:val="27"/>
        </w:rPr>
        <w:t>(Ф. И. О.)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_____________________ </w:t>
      </w:r>
      <w:r>
        <w:rPr>
          <w:i/>
          <w:iCs/>
          <w:color w:val="000000"/>
          <w:sz w:val="27"/>
          <w:szCs w:val="27"/>
        </w:rPr>
        <w:t>(Число, месяц, год)</w:t>
      </w:r>
      <w:r>
        <w:rPr>
          <w:color w:val="000000"/>
          <w:sz w:val="27"/>
          <w:szCs w:val="27"/>
        </w:rPr>
        <w:t> _____________________ </w:t>
      </w:r>
      <w:r>
        <w:rPr>
          <w:i/>
          <w:iCs/>
          <w:color w:val="000000"/>
          <w:sz w:val="27"/>
          <w:szCs w:val="27"/>
        </w:rPr>
        <w:t>(наименование лица, имеющего намерение удовлетворить требования кредиторов к должнику в полном объеме)</w:t>
      </w:r>
      <w:r>
        <w:rPr>
          <w:color w:val="000000"/>
          <w:sz w:val="27"/>
          <w:szCs w:val="27"/>
        </w:rPr>
        <w:t> в арбитражный суд было заявлено намерение удовлетворить требования кредиторов к должнику в полном объеме. По результатам рассмотрения заявления о намерении арбитражным судом вынесено определение об удовлетворении заявления о намерении N _____________________ </w:t>
      </w:r>
      <w:r>
        <w:rPr>
          <w:i/>
          <w:iCs/>
          <w:color w:val="000000"/>
          <w:sz w:val="27"/>
          <w:szCs w:val="27"/>
        </w:rPr>
        <w:t>(значение)</w:t>
      </w:r>
      <w:r>
        <w:rPr>
          <w:color w:val="000000"/>
          <w:sz w:val="27"/>
          <w:szCs w:val="27"/>
        </w:rPr>
        <w:t> от _____________________ </w:t>
      </w:r>
      <w:r>
        <w:rPr>
          <w:i/>
          <w:iCs/>
          <w:color w:val="000000"/>
          <w:sz w:val="27"/>
          <w:szCs w:val="27"/>
        </w:rPr>
        <w:t>(число, месяц, год)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Платежным поручением от _____________________ </w:t>
      </w:r>
      <w:r>
        <w:rPr>
          <w:i/>
          <w:iCs/>
          <w:color w:val="000000"/>
          <w:sz w:val="27"/>
          <w:szCs w:val="27"/>
        </w:rPr>
        <w:t>(число, месяц, год)</w:t>
      </w:r>
      <w:r>
        <w:rPr>
          <w:color w:val="000000"/>
          <w:sz w:val="27"/>
          <w:szCs w:val="27"/>
        </w:rPr>
        <w:t> N _____________________ </w:t>
      </w:r>
      <w:r>
        <w:rPr>
          <w:i/>
          <w:iCs/>
          <w:color w:val="000000"/>
          <w:sz w:val="27"/>
          <w:szCs w:val="27"/>
        </w:rPr>
        <w:t>(значение)</w:t>
      </w:r>
      <w:r>
        <w:rPr>
          <w:color w:val="000000"/>
          <w:sz w:val="27"/>
          <w:szCs w:val="27"/>
        </w:rPr>
        <w:t> денежные средства предоставлены, однако требования кредиторов не погашены.</w:t>
      </w:r>
      <w:r>
        <w:rPr>
          <w:color w:val="000000"/>
          <w:sz w:val="27"/>
          <w:szCs w:val="27"/>
        </w:rPr>
        <w:br/>
        <w:t>Бездействие конкурсного управляющего направлено на уклонение от погашения требований кредиторов должника за счет денежных средств, предоставленных _____________________ </w:t>
      </w:r>
      <w:r>
        <w:rPr>
          <w:i/>
          <w:iCs/>
          <w:color w:val="000000"/>
          <w:sz w:val="27"/>
          <w:szCs w:val="27"/>
        </w:rPr>
        <w:t>(наименование лица, имеющего намерение удовлетворить требования кредиторов к должнику в полном объеме)</w:t>
      </w:r>
      <w:r>
        <w:rPr>
          <w:color w:val="000000"/>
          <w:sz w:val="27"/>
          <w:szCs w:val="27"/>
        </w:rPr>
        <w:t>, и не соответствует </w:t>
      </w:r>
      <w:hyperlink r:id="rId4" w:anchor="113" w:tgtFrame="_blank" w:tooltip="статья 113 Федерального закона О несостоятельности (банкротстве)" w:history="1">
        <w:r>
          <w:rPr>
            <w:rStyle w:val="a4"/>
            <w:sz w:val="27"/>
            <w:szCs w:val="27"/>
          </w:rPr>
          <w:t>пунктам 2, 3 статьи 113</w:t>
        </w:r>
      </w:hyperlink>
      <w:r>
        <w:rPr>
          <w:color w:val="000000"/>
          <w:sz w:val="27"/>
          <w:szCs w:val="27"/>
        </w:rPr>
        <w:t>, </w:t>
      </w:r>
      <w:hyperlink r:id="rId5" w:anchor="125" w:tgtFrame="_blank" w:tooltip="статья 125 Федерального закона О несостоятельности (банкротстве)" w:history="1">
        <w:r>
          <w:rPr>
            <w:rStyle w:val="a4"/>
            <w:sz w:val="27"/>
            <w:szCs w:val="27"/>
          </w:rPr>
          <w:t>125</w:t>
        </w:r>
      </w:hyperlink>
      <w:r>
        <w:rPr>
          <w:color w:val="000000"/>
          <w:sz w:val="27"/>
          <w:szCs w:val="27"/>
        </w:rPr>
        <w:t> Федерального закона от 26.02.2002 N 127-ФЗ "О несостоятельности (банкротстве)", что привело к нарушению прав и законных интересов Кредитора.</w:t>
      </w:r>
      <w:r>
        <w:rPr>
          <w:color w:val="000000"/>
          <w:sz w:val="27"/>
          <w:szCs w:val="27"/>
        </w:rPr>
        <w:br/>
        <w:t>На основании изложенного, в соответствии со </w:t>
      </w:r>
      <w:hyperlink r:id="rId6" w:anchor="60" w:tgtFrame="_blank" w:tooltip="статья 60 Федерального закона О несостоятельности (банкротстве)" w:history="1">
        <w:r>
          <w:rPr>
            <w:rStyle w:val="a4"/>
            <w:sz w:val="27"/>
            <w:szCs w:val="27"/>
          </w:rPr>
          <w:t>статьей 60</w:t>
        </w:r>
      </w:hyperlink>
      <w:r>
        <w:rPr>
          <w:color w:val="000000"/>
          <w:sz w:val="27"/>
          <w:szCs w:val="27"/>
        </w:rPr>
        <w:t> Федерального закона от 26 октября 2002 г. N 127-ФЗ "О несостоятельности (банкротстве)",</w:t>
      </w:r>
    </w:p>
    <w:p w14:paraId="58796CEA" w14:textId="77777777" w:rsidR="00DB03B2" w:rsidRDefault="00DB03B2" w:rsidP="00DB03B2">
      <w:pPr>
        <w:pStyle w:val="a3"/>
        <w:shd w:val="clear" w:color="auto" w:fill="FFFFF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прошу:</w:t>
      </w:r>
    </w:p>
    <w:p w14:paraId="45543FDF" w14:textId="77777777" w:rsidR="009C061B" w:rsidRPr="00DB03B2" w:rsidRDefault="00DB03B2" w:rsidP="00DB03B2">
      <w:pPr>
        <w:pStyle w:val="a3"/>
        <w:shd w:val="clear" w:color="auto" w:fill="FFFF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Обязать конкурсного управляющего _____________________ </w:t>
      </w:r>
      <w:r>
        <w:rPr>
          <w:i/>
          <w:iCs/>
          <w:color w:val="000000"/>
          <w:sz w:val="27"/>
          <w:szCs w:val="27"/>
        </w:rPr>
        <w:t>(Ф. И. О.)</w:t>
      </w:r>
      <w:r>
        <w:rPr>
          <w:color w:val="000000"/>
          <w:sz w:val="27"/>
          <w:szCs w:val="27"/>
        </w:rPr>
        <w:t> устранить допущенные нарушения закона, а именно произвести погашение требования кредитора в соответствии с реестром требований кредиторов за счет денежных средств, предоставленных _____________________ </w:t>
      </w:r>
      <w:r>
        <w:rPr>
          <w:i/>
          <w:iCs/>
          <w:color w:val="000000"/>
          <w:sz w:val="27"/>
          <w:szCs w:val="27"/>
        </w:rPr>
        <w:t xml:space="preserve">(наименование </w:t>
      </w:r>
      <w:r>
        <w:rPr>
          <w:i/>
          <w:iCs/>
          <w:color w:val="000000"/>
          <w:sz w:val="27"/>
          <w:szCs w:val="27"/>
        </w:rPr>
        <w:lastRenderedPageBreak/>
        <w:t>лица, имеющего намерение удовлетворить требования кредиторов к должнику в полном объеме)</w:t>
      </w:r>
      <w:r>
        <w:rPr>
          <w:color w:val="000000"/>
          <w:sz w:val="27"/>
          <w:szCs w:val="27"/>
        </w:rPr>
        <w:t> платежным поручением от _____________________ </w:t>
      </w:r>
      <w:r>
        <w:rPr>
          <w:i/>
          <w:iCs/>
          <w:color w:val="000000"/>
          <w:sz w:val="27"/>
          <w:szCs w:val="27"/>
        </w:rPr>
        <w:t>(число, месяц, год)</w:t>
      </w:r>
      <w:r>
        <w:rPr>
          <w:color w:val="000000"/>
          <w:sz w:val="27"/>
          <w:szCs w:val="27"/>
        </w:rPr>
        <w:t> N _____________________ </w:t>
      </w:r>
      <w:r>
        <w:rPr>
          <w:i/>
          <w:iCs/>
          <w:color w:val="000000"/>
          <w:sz w:val="27"/>
          <w:szCs w:val="27"/>
        </w:rPr>
        <w:t>(значение)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Приложение:</w:t>
      </w:r>
      <w:r>
        <w:rPr>
          <w:color w:val="000000"/>
          <w:sz w:val="27"/>
          <w:szCs w:val="27"/>
        </w:rPr>
        <w:br/>
        <w:t>1. Уведомление о вручении или иные документы, подтверждающие направление другим лицам, участвующим в деле, копий жалобы и приложенных к ней документов.</w:t>
      </w:r>
      <w:r>
        <w:rPr>
          <w:color w:val="000000"/>
          <w:sz w:val="27"/>
          <w:szCs w:val="27"/>
        </w:rPr>
        <w:br/>
        <w:t>2. Документы, подтверждающие обстоятельства, на которых заявитель основывает свои требования.</w:t>
      </w:r>
      <w:r>
        <w:rPr>
          <w:color w:val="000000"/>
          <w:sz w:val="27"/>
          <w:szCs w:val="27"/>
        </w:rPr>
        <w:br/>
        <w:t>3. Доверенность или иные документы, подтверждающие полномочия на подписание жалобы.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«___»______________ ____ г. ______________________________(подпись заявителя-кредитора/уполномоченного представителя, должность, Ф.И.О.)</w:t>
      </w:r>
      <w:bookmarkStart w:id="0" w:name="_GoBack"/>
      <w:bookmarkEnd w:id="0"/>
    </w:p>
    <w:sectPr w:rsidR="009C061B" w:rsidRPr="00DB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B2"/>
    <w:rsid w:val="009C061B"/>
    <w:rsid w:val="00D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181C"/>
  <w15:chartTrackingRefBased/>
  <w15:docId w15:val="{7963BCF8-8F6C-4C49-9F8E-5B7BACD6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80abcmm3bpe5cwc.xn--p1ai/laws/127FZ_26_10_2012_O_nesostojatelnosti_bankrotstve" TargetMode="External"/><Relationship Id="rId5" Type="http://schemas.openxmlformats.org/officeDocument/2006/relationships/hyperlink" Target="http://www.xn--80abcmm3bpe5cwc.xn--p1ai/laws/127FZ_26_10_2012_O_nesostojatelnosti_bankrotstve" TargetMode="External"/><Relationship Id="rId4" Type="http://schemas.openxmlformats.org/officeDocument/2006/relationships/hyperlink" Target="http://www.xn--80abcmm3bpe5cwc.xn--p1ai/laws/127FZ_26_10_2012_O_nesostojatelnosti_bankrot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Булыгин</dc:creator>
  <cp:keywords/>
  <dc:description/>
  <cp:lastModifiedBy>Иван Булыгин</cp:lastModifiedBy>
  <cp:revision>1</cp:revision>
  <dcterms:created xsi:type="dcterms:W3CDTF">2024-03-21T11:32:00Z</dcterms:created>
  <dcterms:modified xsi:type="dcterms:W3CDTF">2024-03-21T11:32:00Z</dcterms:modified>
</cp:coreProperties>
</file>