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2716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Приложение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Утверждено</w:t>
      </w:r>
    </w:p>
    <w:p w14:paraId="4BE22717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приказом ФССП России</w:t>
      </w:r>
    </w:p>
    <w:p w14:paraId="4BE22718" w14:textId="77777777" w:rsidR="004B3046" w:rsidRPr="00880138" w:rsidRDefault="004B3046" w:rsidP="0088013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16"/>
          <w:szCs w:val="16"/>
        </w:rPr>
      </w:pPr>
      <w:r w:rsidRPr="00880138">
        <w:rPr>
          <w:color w:val="222222"/>
          <w:sz w:val="16"/>
          <w:szCs w:val="16"/>
        </w:rPr>
        <w:t>от 18.01.2018 N 20</w:t>
      </w:r>
      <w:r w:rsidR="00880138" w:rsidRPr="00880138">
        <w:rPr>
          <w:color w:val="222222"/>
          <w:sz w:val="16"/>
          <w:szCs w:val="16"/>
        </w:rPr>
        <w:t xml:space="preserve"> </w:t>
      </w:r>
      <w:r w:rsidRPr="00880138">
        <w:rPr>
          <w:color w:val="222222"/>
          <w:sz w:val="16"/>
          <w:szCs w:val="16"/>
        </w:rPr>
        <w:t>Форма</w:t>
      </w:r>
    </w:p>
    <w:p w14:paraId="4BE22719" w14:textId="77777777" w:rsidR="00FF39DE" w:rsidRDefault="00FF39DE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A" w14:textId="77777777" w:rsidR="00857754" w:rsidRPr="00880138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__________________________</w:t>
      </w:r>
      <w:r w:rsidR="00FF39DE">
        <w:rPr>
          <w:color w:val="222222"/>
          <w:sz w:val="20"/>
          <w:szCs w:val="20"/>
        </w:rPr>
        <w:t>_____________</w:t>
      </w:r>
      <w:r w:rsidRPr="00880138">
        <w:rPr>
          <w:color w:val="222222"/>
          <w:sz w:val="20"/>
          <w:szCs w:val="20"/>
        </w:rPr>
        <w:t>___</w:t>
      </w:r>
      <w:r w:rsidR="00A6315A">
        <w:rPr>
          <w:color w:val="222222"/>
          <w:sz w:val="20"/>
          <w:szCs w:val="20"/>
        </w:rPr>
        <w:t>___</w:t>
      </w:r>
    </w:p>
    <w:p w14:paraId="4BE2271B" w14:textId="77777777" w:rsidR="00857754" w:rsidRPr="00A6315A" w:rsidRDefault="00857754" w:rsidP="00A6315A">
      <w:pPr>
        <w:pStyle w:val="pr"/>
        <w:spacing w:before="0" w:beforeAutospacing="0" w:after="0" w:afterAutospacing="0"/>
        <w:ind w:left="5529"/>
        <w:jc w:val="both"/>
        <w:rPr>
          <w:color w:val="222222"/>
          <w:sz w:val="16"/>
          <w:szCs w:val="16"/>
        </w:rPr>
      </w:pPr>
      <w:r w:rsidRPr="00A6315A">
        <w:rPr>
          <w:color w:val="222222"/>
          <w:sz w:val="16"/>
          <w:szCs w:val="16"/>
        </w:rPr>
        <w:t>(указывается наименование</w:t>
      </w:r>
      <w:r w:rsidR="00FF39DE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(для юридического лица),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фамилия, имя и отчество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 xml:space="preserve"> (при наличии) (для физического лица)кредитора и (или) лица,</w:t>
      </w:r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действующего от его имени</w:t>
      </w:r>
      <w:bookmarkStart w:id="0" w:name="l18"/>
      <w:bookmarkEnd w:id="0"/>
      <w:r w:rsidR="00A6315A" w:rsidRPr="00A6315A">
        <w:rPr>
          <w:color w:val="222222"/>
          <w:sz w:val="16"/>
          <w:szCs w:val="16"/>
        </w:rPr>
        <w:t xml:space="preserve"> </w:t>
      </w:r>
      <w:r w:rsidRPr="00A6315A">
        <w:rPr>
          <w:color w:val="222222"/>
          <w:sz w:val="16"/>
          <w:szCs w:val="16"/>
        </w:rPr>
        <w:t>и (или) в его интересах)</w:t>
      </w:r>
    </w:p>
    <w:p w14:paraId="4BE2271C" w14:textId="77777777" w:rsidR="00857754" w:rsidRDefault="00857754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D" w14:textId="77777777" w:rsidR="00A6315A" w:rsidRPr="00880138" w:rsidRDefault="00A6315A" w:rsidP="00880138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</w:p>
    <w:p w14:paraId="4BE2271E" w14:textId="6D0AEE60" w:rsidR="00857754" w:rsidRPr="00880138" w:rsidRDefault="00857754" w:rsidP="00880138">
      <w:pPr>
        <w:pStyle w:val="pr"/>
        <w:spacing w:before="0" w:beforeAutospacing="0" w:after="0" w:afterAutospacing="0"/>
        <w:jc w:val="center"/>
        <w:rPr>
          <w:color w:val="222222"/>
        </w:rPr>
      </w:pPr>
      <w:r w:rsidRPr="00880138">
        <w:rPr>
          <w:color w:val="222222"/>
        </w:rPr>
        <w:t>Заявление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должника об осуществлении взаимодействия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с кредитором и (или) лицом,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действующим от его имени и (или) в его интересах,</w:t>
      </w:r>
      <w:r w:rsidR="00880138" w:rsidRPr="00880138">
        <w:rPr>
          <w:color w:val="222222"/>
        </w:rPr>
        <w:t xml:space="preserve"> </w:t>
      </w:r>
      <w:r w:rsidRPr="00880138">
        <w:rPr>
          <w:color w:val="222222"/>
        </w:rPr>
        <w:t>только через представителя либо об отказе от взаимодействия</w:t>
      </w:r>
    </w:p>
    <w:p w14:paraId="4BE2271F" w14:textId="77777777" w:rsidR="00857754" w:rsidRPr="00880138" w:rsidRDefault="00857754" w:rsidP="00880138">
      <w:pPr>
        <w:pStyle w:val="pr"/>
        <w:spacing w:before="0" w:beforeAutospacing="0" w:after="0" w:afterAutospacing="0"/>
        <w:jc w:val="right"/>
        <w:rPr>
          <w:color w:val="222222"/>
        </w:rPr>
      </w:pPr>
    </w:p>
    <w:p w14:paraId="4BE22720" w14:textId="77777777"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Заявитель</w:t>
      </w:r>
      <w:r w:rsidR="00B23693">
        <w:rPr>
          <w:color w:val="222222"/>
        </w:rPr>
        <w:t xml:space="preserve"> </w:t>
      </w:r>
      <w:r w:rsidR="00880138" w:rsidRPr="00880138">
        <w:rPr>
          <w:color w:val="222222"/>
        </w:rPr>
        <w:t>_</w:t>
      </w:r>
      <w:r w:rsidRPr="00880138">
        <w:rPr>
          <w:color w:val="222222"/>
        </w:rPr>
        <w:t>________________________________________________________</w:t>
      </w:r>
      <w:r w:rsidR="00880138" w:rsidRPr="00880138">
        <w:rPr>
          <w:color w:val="222222"/>
        </w:rPr>
        <w:t>_</w:t>
      </w:r>
      <w:r w:rsidR="00B23693">
        <w:rPr>
          <w:color w:val="222222"/>
        </w:rPr>
        <w:t>_________________</w:t>
      </w:r>
    </w:p>
    <w:p w14:paraId="4BE22721" w14:textId="77777777" w:rsidR="00857754" w:rsidRPr="00880138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1" w:name="l12"/>
      <w:bookmarkEnd w:id="1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880138">
        <w:rPr>
          <w:color w:val="222222"/>
          <w:vertAlign w:val="superscript"/>
        </w:rPr>
        <w:t>(фамилия, имя и отчество (при наличии))</w:t>
      </w:r>
    </w:p>
    <w:p w14:paraId="4BE22722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2" w:name="l5"/>
      <w:bookmarkEnd w:id="2"/>
      <w:r w:rsidRPr="00880138">
        <w:rPr>
          <w:color w:val="222222"/>
        </w:rPr>
        <w:t>Документ, удо</w:t>
      </w:r>
      <w:r w:rsidR="00880138" w:rsidRPr="00880138">
        <w:rPr>
          <w:color w:val="222222"/>
        </w:rPr>
        <w:t xml:space="preserve">стоверяющий личность </w:t>
      </w:r>
      <w:proofErr w:type="gramStart"/>
      <w:r w:rsidR="00880138" w:rsidRPr="00880138">
        <w:rPr>
          <w:color w:val="222222"/>
        </w:rPr>
        <w:t>заявителя:</w:t>
      </w:r>
      <w:r w:rsidR="00B23693">
        <w:rPr>
          <w:color w:val="222222"/>
        </w:rPr>
        <w:t xml:space="preserve">  </w:t>
      </w:r>
      <w:r w:rsidR="00880138" w:rsidRPr="00880138">
        <w:rPr>
          <w:color w:val="222222"/>
        </w:rPr>
        <w:t>_</w:t>
      </w:r>
      <w:proofErr w:type="gramEnd"/>
      <w:r w:rsidRPr="00880138">
        <w:rPr>
          <w:color w:val="222222"/>
        </w:rPr>
        <w:t>________</w:t>
      </w:r>
      <w:r w:rsidR="00A6315A">
        <w:rPr>
          <w:color w:val="222222"/>
        </w:rPr>
        <w:t>___________</w:t>
      </w:r>
      <w:r w:rsidRPr="00880138">
        <w:rPr>
          <w:color w:val="222222"/>
        </w:rPr>
        <w:t>_____________</w:t>
      </w:r>
      <w:r w:rsidR="00880138" w:rsidRPr="00880138">
        <w:rPr>
          <w:color w:val="222222"/>
        </w:rPr>
        <w:t>___</w:t>
      </w:r>
      <w:r w:rsidR="00B23693">
        <w:rPr>
          <w:color w:val="222222"/>
        </w:rPr>
        <w:t>_____</w:t>
      </w:r>
    </w:p>
    <w:p w14:paraId="4BE22723" w14:textId="77777777" w:rsidR="00A6315A" w:rsidRDefault="00857754" w:rsidP="00A6315A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серия _______ номер ______________ выдан "___" __________ _____ г.</w:t>
      </w:r>
      <w:r w:rsidR="00A6315A">
        <w:rPr>
          <w:color w:val="222222"/>
        </w:rPr>
        <w:t xml:space="preserve"> ______________________</w:t>
      </w:r>
    </w:p>
    <w:p w14:paraId="4BE22724" w14:textId="77777777" w:rsidR="00857754" w:rsidRPr="00880138" w:rsidRDefault="00B23693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 </w:t>
      </w:r>
      <w:r w:rsidR="00A6315A">
        <w:rPr>
          <w:color w:val="222222"/>
        </w:rPr>
        <w:t>___________</w:t>
      </w:r>
      <w:r w:rsidR="00857754" w:rsidRPr="00880138">
        <w:rPr>
          <w:color w:val="222222"/>
        </w:rPr>
        <w:t>__________________________________________________________________</w:t>
      </w:r>
      <w:r>
        <w:rPr>
          <w:color w:val="222222"/>
        </w:rPr>
        <w:t>______</w:t>
      </w:r>
    </w:p>
    <w:p w14:paraId="4BE22725" w14:textId="77777777" w:rsidR="00857754" w:rsidRPr="00A6315A" w:rsidRDefault="00857754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 w:rsidRPr="00A6315A">
        <w:rPr>
          <w:color w:val="222222"/>
          <w:vertAlign w:val="superscript"/>
        </w:rPr>
        <w:t xml:space="preserve">                         (кем выдан)</w:t>
      </w:r>
    </w:p>
    <w:p w14:paraId="4BE22726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Адрес места жительства заявителя: ________________________________</w:t>
      </w:r>
      <w:r w:rsidR="00A6315A">
        <w:rPr>
          <w:color w:val="222222"/>
        </w:rPr>
        <w:t>_____________________</w:t>
      </w:r>
    </w:p>
    <w:p w14:paraId="4BE22727" w14:textId="77777777" w:rsidR="00857754" w:rsidRPr="00880138" w:rsidRDefault="00857754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заявителя: ___________________________________</w:t>
      </w:r>
      <w:r w:rsidR="00A6315A">
        <w:rPr>
          <w:color w:val="222222"/>
        </w:rPr>
        <w:t>____________________</w:t>
      </w:r>
    </w:p>
    <w:p w14:paraId="4BE22728" w14:textId="77777777"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(указываются номера телефонов с кодом города)</w:t>
      </w:r>
    </w:p>
    <w:p w14:paraId="4BE22729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bookmarkStart w:id="3" w:name="l20"/>
      <w:bookmarkEnd w:id="3"/>
      <w:r w:rsidRPr="00880138">
        <w:rPr>
          <w:color w:val="222222"/>
        </w:rPr>
        <w:t>Адрес электронной почты заявителя (при наличии): __________</w:t>
      </w:r>
      <w:r w:rsidR="00A6315A">
        <w:rPr>
          <w:color w:val="222222"/>
        </w:rPr>
        <w:t>______________________</w:t>
      </w:r>
      <w:r w:rsidRPr="00880138">
        <w:rPr>
          <w:color w:val="222222"/>
        </w:rPr>
        <w:t>_______</w:t>
      </w:r>
    </w:p>
    <w:p w14:paraId="4BE2272A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14:paraId="4BE2272B" w14:textId="77777777" w:rsidR="00857754" w:rsidRPr="00880138" w:rsidRDefault="00F54D46" w:rsidP="00A6315A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</w:t>
      </w:r>
      <w:r w:rsidR="00A6315A">
        <w:rPr>
          <w:color w:val="222222"/>
        </w:rPr>
        <w:t>1.</w:t>
      </w:r>
      <w:r w:rsidR="00857754" w:rsidRPr="00880138">
        <w:rPr>
          <w:color w:val="222222"/>
        </w:rPr>
        <w:t xml:space="preserve"> Прошу при совершении действий, направленных на возврат</w:t>
      </w:r>
      <w:r w:rsidR="00A6315A"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</w:t>
      </w:r>
      <w:r w:rsidR="00A6315A">
        <w:rPr>
          <w:color w:val="222222"/>
        </w:rPr>
        <w:t>______________________________________________</w:t>
      </w:r>
    </w:p>
    <w:p w14:paraId="4BE2272C" w14:textId="77777777" w:rsidR="00857754" w:rsidRPr="00A6315A" w:rsidRDefault="00A6315A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4" w:name="l13"/>
      <w:bookmarkStart w:id="5" w:name="l6"/>
      <w:bookmarkEnd w:id="4"/>
      <w:bookmarkEnd w:id="5"/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A6315A">
        <w:rPr>
          <w:color w:val="222222"/>
          <w:vertAlign w:val="superscript"/>
        </w:rPr>
        <w:t>(номер и дата документа, подтверждающего возникновение задолженности)</w:t>
      </w:r>
    </w:p>
    <w:p w14:paraId="4BE2272D" w14:textId="77777777" w:rsidR="00857754" w:rsidRPr="00880138" w:rsidRDefault="00F54D46" w:rsidP="00190428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осуществлять </w:t>
      </w:r>
      <w:r w:rsidR="00857754" w:rsidRPr="00880138">
        <w:rPr>
          <w:color w:val="222222"/>
        </w:rPr>
        <w:t>взаи</w:t>
      </w:r>
      <w:r>
        <w:rPr>
          <w:color w:val="222222"/>
        </w:rPr>
        <w:t xml:space="preserve">модействие со </w:t>
      </w:r>
      <w:r w:rsidR="00857754" w:rsidRPr="00880138">
        <w:rPr>
          <w:color w:val="222222"/>
        </w:rPr>
        <w:t>мной способами, предусмотренными</w:t>
      </w:r>
      <w:r>
        <w:rPr>
          <w:color w:val="222222"/>
        </w:rPr>
        <w:t xml:space="preserve"> пунктами </w:t>
      </w:r>
      <w:r w:rsidR="00857754" w:rsidRPr="00880138">
        <w:rPr>
          <w:color w:val="222222"/>
        </w:rPr>
        <w:t>1 и 2 части 1 статьи 4 Федерального закона от 03.07.2016</w:t>
      </w:r>
      <w:r>
        <w:rPr>
          <w:color w:val="222222"/>
        </w:rPr>
        <w:t xml:space="preserve"> № 230-Ф3 "О </w:t>
      </w:r>
      <w:r w:rsidR="00857754" w:rsidRPr="00880138">
        <w:rPr>
          <w:color w:val="222222"/>
        </w:rPr>
        <w:t>защите прав и законных интересов физических лиц при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осуществлении  деятельности по возврату просроченной задолженности</w:t>
      </w:r>
      <w:r w:rsidR="00190428">
        <w:rPr>
          <w:color w:val="222222"/>
        </w:rPr>
        <w:t xml:space="preserve"> </w:t>
      </w:r>
      <w:r>
        <w:rPr>
          <w:color w:val="222222"/>
        </w:rPr>
        <w:t xml:space="preserve">и о внесении изменений в </w:t>
      </w:r>
      <w:r w:rsidR="00857754" w:rsidRPr="00880138">
        <w:rPr>
          <w:color w:val="222222"/>
        </w:rPr>
        <w:t>Федеральный закон "О микрофинансовой</w:t>
      </w:r>
      <w:r>
        <w:rPr>
          <w:color w:val="222222"/>
        </w:rPr>
        <w:t xml:space="preserve"> деятельности и микрофинансовых организациях", через </w:t>
      </w:r>
      <w:r w:rsidR="00857754" w:rsidRPr="00880138">
        <w:rPr>
          <w:color w:val="222222"/>
        </w:rPr>
        <w:t>моего</w:t>
      </w:r>
      <w:r>
        <w:rPr>
          <w:color w:val="222222"/>
        </w:rPr>
        <w:t xml:space="preserve"> </w:t>
      </w:r>
      <w:bookmarkStart w:id="6" w:name="l22"/>
      <w:bookmarkEnd w:id="6"/>
      <w:r w:rsidR="00857754" w:rsidRPr="00880138">
        <w:rPr>
          <w:color w:val="222222"/>
        </w:rPr>
        <w:t xml:space="preserve">представителя </w:t>
      </w:r>
      <w:r w:rsidR="006B425F">
        <w:rPr>
          <w:color w:val="222222"/>
        </w:rPr>
        <w:t>______________________________________________________</w:t>
      </w:r>
      <w:r w:rsidR="00857754" w:rsidRPr="00880138">
        <w:rPr>
          <w:color w:val="222222"/>
        </w:rPr>
        <w:t>____________________</w:t>
      </w:r>
      <w:r w:rsidR="00190428">
        <w:rPr>
          <w:color w:val="222222"/>
        </w:rPr>
        <w:t>__________</w:t>
      </w:r>
    </w:p>
    <w:p w14:paraId="4BE2272E" w14:textId="77777777" w:rsidR="00857754" w:rsidRPr="00190428" w:rsidRDefault="00190428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bookmarkStart w:id="7" w:name="l14"/>
      <w:bookmarkEnd w:id="7"/>
      <w:r w:rsidRPr="00190428"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6B425F">
        <w:rPr>
          <w:color w:val="222222"/>
          <w:vertAlign w:val="superscript"/>
        </w:rPr>
        <w:tab/>
      </w:r>
      <w:r w:rsidRPr="00190428">
        <w:rPr>
          <w:color w:val="222222"/>
          <w:vertAlign w:val="superscript"/>
        </w:rPr>
        <w:tab/>
      </w:r>
      <w:r w:rsidR="00857754" w:rsidRPr="00190428">
        <w:rPr>
          <w:color w:val="222222"/>
          <w:vertAlign w:val="superscript"/>
        </w:rPr>
        <w:t xml:space="preserve"> (фамилия, имя, отчество (при наличии))</w:t>
      </w:r>
    </w:p>
    <w:p w14:paraId="4BE2272F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8" w:name="l7"/>
      <w:bookmarkEnd w:id="8"/>
      <w:r w:rsidRPr="00880138">
        <w:rPr>
          <w:color w:val="222222"/>
        </w:rPr>
        <w:t>Номер удостоверения адвоката: ___________________________________</w:t>
      </w:r>
      <w:r w:rsidR="006B425F">
        <w:rPr>
          <w:color w:val="222222"/>
        </w:rPr>
        <w:t>_____________________</w:t>
      </w:r>
    </w:p>
    <w:p w14:paraId="4BE22730" w14:textId="77777777" w:rsidR="00857754" w:rsidRPr="00880138" w:rsidRDefault="006B425F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 xml:space="preserve">Реестровый номер и дата включения </w:t>
      </w:r>
      <w:r w:rsidR="00857754" w:rsidRPr="00880138">
        <w:rPr>
          <w:color w:val="222222"/>
        </w:rPr>
        <w:t>в реестр адвокатов субъекта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Российской Федерации, наименование реестра: ______________________</w:t>
      </w:r>
      <w:r>
        <w:rPr>
          <w:color w:val="222222"/>
        </w:rPr>
        <w:t>__________________________________________</w:t>
      </w:r>
    </w:p>
    <w:p w14:paraId="4BE22731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Контактные телефоны представителя: ___________________________</w:t>
      </w:r>
      <w:r w:rsidR="006B425F">
        <w:rPr>
          <w:color w:val="222222"/>
        </w:rPr>
        <w:t>_____________________</w:t>
      </w:r>
      <w:r w:rsidRPr="00880138">
        <w:rPr>
          <w:color w:val="222222"/>
        </w:rPr>
        <w:t>___</w:t>
      </w:r>
    </w:p>
    <w:p w14:paraId="4BE22732" w14:textId="77777777" w:rsidR="00857754" w:rsidRPr="006B425F" w:rsidRDefault="006B425F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6B425F">
        <w:rPr>
          <w:color w:val="222222"/>
          <w:vertAlign w:val="superscript"/>
        </w:rPr>
        <w:t>(указываются номера телефонов</w:t>
      </w:r>
      <w:r>
        <w:rPr>
          <w:color w:val="222222"/>
          <w:vertAlign w:val="superscript"/>
        </w:rPr>
        <w:t xml:space="preserve"> </w:t>
      </w:r>
      <w:r w:rsidR="00857754" w:rsidRPr="006B425F">
        <w:rPr>
          <w:color w:val="222222"/>
          <w:vertAlign w:val="superscript"/>
        </w:rPr>
        <w:t>с кодом города)</w:t>
      </w:r>
    </w:p>
    <w:p w14:paraId="4BE22733" w14:textId="77777777" w:rsidR="00857754" w:rsidRPr="00880138" w:rsidRDefault="00857754" w:rsidP="006B425F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9" w:name="l24"/>
      <w:bookmarkEnd w:id="9"/>
      <w:r w:rsidRPr="00880138">
        <w:rPr>
          <w:color w:val="222222"/>
        </w:rPr>
        <w:t>Адрес электронной почты представителя: __________________________</w:t>
      </w:r>
      <w:r w:rsidR="006B425F">
        <w:rPr>
          <w:color w:val="222222"/>
        </w:rPr>
        <w:t>______________________</w:t>
      </w:r>
    </w:p>
    <w:p w14:paraId="4BE22734" w14:textId="77777777" w:rsidR="00857754" w:rsidRPr="00880138" w:rsidRDefault="00857754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bookmarkStart w:id="10" w:name="l23"/>
      <w:bookmarkEnd w:id="10"/>
      <w:r w:rsidRPr="00880138">
        <w:rPr>
          <w:color w:val="222222"/>
        </w:rPr>
        <w:t>Почтовый адрес представителя: ___________________________________</w:t>
      </w:r>
      <w:r w:rsidR="00B3225D">
        <w:rPr>
          <w:color w:val="222222"/>
        </w:rPr>
        <w:t>_____________________</w:t>
      </w:r>
    </w:p>
    <w:p w14:paraId="4BE22735" w14:textId="77777777" w:rsid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</w:rPr>
      </w:pPr>
    </w:p>
    <w:p w14:paraId="4BE22736" w14:textId="77777777" w:rsidR="00857754" w:rsidRPr="00880138" w:rsidRDefault="00B3225D" w:rsidP="00B3225D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>
        <w:rPr>
          <w:color w:val="222222"/>
        </w:rPr>
        <w:t>**</w:t>
      </w:r>
      <w:r w:rsidR="00857754" w:rsidRPr="00880138">
        <w:rPr>
          <w:color w:val="222222"/>
        </w:rPr>
        <w:t>2</w:t>
      </w:r>
      <w:r>
        <w:rPr>
          <w:color w:val="222222"/>
        </w:rPr>
        <w:t xml:space="preserve">. При совершении действий, </w:t>
      </w:r>
      <w:r w:rsidR="00857754" w:rsidRPr="00880138">
        <w:rPr>
          <w:color w:val="222222"/>
        </w:rPr>
        <w:t>направленных на возврат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просроченной задолженности, _____________________________________________________________________________________</w:t>
      </w:r>
    </w:p>
    <w:p w14:paraId="4BE22737" w14:textId="77777777" w:rsidR="00857754" w:rsidRPr="00B3225D" w:rsidRDefault="00B3225D" w:rsidP="00880138">
      <w:pPr>
        <w:pStyle w:val="pr"/>
        <w:spacing w:before="0" w:beforeAutospacing="0" w:after="0" w:afterAutospacing="0"/>
        <w:jc w:val="both"/>
        <w:rPr>
          <w:color w:val="222222"/>
          <w:vertAlign w:val="superscript"/>
        </w:rPr>
      </w:pPr>
      <w:r>
        <w:rPr>
          <w:color w:val="222222"/>
          <w:vertAlign w:val="superscript"/>
        </w:rPr>
        <w:tab/>
      </w:r>
      <w:r>
        <w:rPr>
          <w:color w:val="222222"/>
          <w:vertAlign w:val="superscript"/>
        </w:rPr>
        <w:tab/>
      </w:r>
      <w:r w:rsidR="00857754" w:rsidRPr="00B3225D">
        <w:rPr>
          <w:color w:val="222222"/>
          <w:vertAlign w:val="superscript"/>
        </w:rPr>
        <w:t xml:space="preserve">(номер и дата документа, </w:t>
      </w:r>
      <w:proofErr w:type="spellStart"/>
      <w:r w:rsidR="00857754" w:rsidRPr="00B3225D">
        <w:rPr>
          <w:color w:val="222222"/>
          <w:vertAlign w:val="superscript"/>
        </w:rPr>
        <w:t>подтверждающеговозникновение</w:t>
      </w:r>
      <w:proofErr w:type="spellEnd"/>
      <w:r w:rsidR="00857754" w:rsidRPr="00B3225D">
        <w:rPr>
          <w:color w:val="222222"/>
          <w:vertAlign w:val="superscript"/>
        </w:rPr>
        <w:t xml:space="preserve"> задолженности)</w:t>
      </w:r>
    </w:p>
    <w:p w14:paraId="4BE22738" w14:textId="77777777" w:rsidR="00857754" w:rsidRPr="00880138" w:rsidRDefault="00B23693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сообщаю об отказе от взаимодействия со мной способами, предусмотренными пунктами 1 и 2 </w:t>
      </w:r>
      <w:r w:rsidR="00857754" w:rsidRPr="00880138">
        <w:rPr>
          <w:color w:val="222222"/>
        </w:rPr>
        <w:t>части 1 статьи 4 Федерального</w:t>
      </w:r>
      <w:r>
        <w:rPr>
          <w:color w:val="222222"/>
        </w:rPr>
        <w:t xml:space="preserve"> </w:t>
      </w:r>
      <w:bookmarkStart w:id="11" w:name="l26"/>
      <w:bookmarkEnd w:id="11"/>
      <w:r>
        <w:rPr>
          <w:color w:val="222222"/>
        </w:rPr>
        <w:t xml:space="preserve">закона </w:t>
      </w:r>
      <w:r w:rsidR="00857754" w:rsidRPr="00880138">
        <w:rPr>
          <w:color w:val="222222"/>
        </w:rPr>
        <w:t>от 03.07.2016 N 230-ФЗ "О защите прав и законных интересов</w:t>
      </w:r>
      <w:r>
        <w:rPr>
          <w:color w:val="222222"/>
        </w:rPr>
        <w:t xml:space="preserve"> физических лиц при осуществлении деятельности </w:t>
      </w:r>
      <w:r w:rsidR="00857754" w:rsidRPr="00880138">
        <w:rPr>
          <w:color w:val="222222"/>
        </w:rPr>
        <w:t>по возврату</w:t>
      </w:r>
      <w:r>
        <w:rPr>
          <w:color w:val="222222"/>
        </w:rPr>
        <w:t xml:space="preserve"> просроченной задолженности и </w:t>
      </w:r>
      <w:r w:rsidR="00857754" w:rsidRPr="00880138">
        <w:rPr>
          <w:color w:val="222222"/>
        </w:rPr>
        <w:t>о внесении изменений в Федеральный</w:t>
      </w:r>
      <w:r>
        <w:rPr>
          <w:color w:val="222222"/>
        </w:rPr>
        <w:t xml:space="preserve"> закон "О микрофинансовой деятельности </w:t>
      </w:r>
      <w:r w:rsidR="00857754" w:rsidRPr="00880138">
        <w:rPr>
          <w:color w:val="222222"/>
        </w:rPr>
        <w:t>и микрофинансовых</w:t>
      </w:r>
      <w:r>
        <w:rPr>
          <w:color w:val="222222"/>
        </w:rPr>
        <w:t xml:space="preserve"> </w:t>
      </w:r>
      <w:r w:rsidR="00857754" w:rsidRPr="00880138">
        <w:rPr>
          <w:color w:val="222222"/>
        </w:rPr>
        <w:t>организациях".</w:t>
      </w:r>
    </w:p>
    <w:p w14:paraId="4BE22739" w14:textId="77777777" w:rsidR="00857754" w:rsidRPr="00880138" w:rsidRDefault="00857754" w:rsidP="00880138">
      <w:pPr>
        <w:pStyle w:val="pr"/>
        <w:spacing w:before="0" w:beforeAutospacing="0" w:after="0" w:afterAutospacing="0"/>
        <w:jc w:val="both"/>
        <w:rPr>
          <w:color w:val="222222"/>
        </w:rPr>
      </w:pPr>
      <w:r w:rsidRPr="00880138">
        <w:rPr>
          <w:color w:val="222222"/>
        </w:rPr>
        <w:t>Заявление составлено "___" ______________ _______ г.</w:t>
      </w:r>
    </w:p>
    <w:p w14:paraId="4BE2273A" w14:textId="77777777" w:rsidR="00857754" w:rsidRPr="00880138" w:rsidRDefault="00857754" w:rsidP="00B23693">
      <w:pPr>
        <w:pStyle w:val="pr"/>
        <w:spacing w:before="0" w:beforeAutospacing="0" w:after="0" w:afterAutospacing="0"/>
        <w:ind w:right="-139"/>
        <w:jc w:val="both"/>
        <w:rPr>
          <w:color w:val="222222"/>
        </w:rPr>
      </w:pPr>
      <w:r w:rsidRPr="00880138">
        <w:rPr>
          <w:color w:val="222222"/>
        </w:rPr>
        <w:t>Подпись заявителя</w:t>
      </w:r>
      <w:bookmarkStart w:id="12" w:name="l9"/>
      <w:bookmarkEnd w:id="12"/>
      <w:r w:rsidR="00B23693">
        <w:rPr>
          <w:color w:val="222222"/>
        </w:rPr>
        <w:t>____________________/</w:t>
      </w:r>
      <w:r w:rsidRPr="00880138">
        <w:rPr>
          <w:color w:val="222222"/>
        </w:rPr>
        <w:t>_______________________________</w:t>
      </w:r>
      <w:r w:rsidR="00B23693">
        <w:rPr>
          <w:color w:val="222222"/>
        </w:rPr>
        <w:t>__</w:t>
      </w:r>
      <w:r w:rsidRPr="00880138">
        <w:rPr>
          <w:color w:val="222222"/>
        </w:rPr>
        <w:t>______________</w:t>
      </w:r>
      <w:r w:rsidR="00B23693">
        <w:rPr>
          <w:color w:val="222222"/>
        </w:rPr>
        <w:t>_</w:t>
      </w:r>
    </w:p>
    <w:p w14:paraId="4BE2273B" w14:textId="77777777" w:rsidR="00857754" w:rsidRPr="00B23693" w:rsidRDefault="00B23693" w:rsidP="00880138">
      <w:pPr>
        <w:pStyle w:val="pr"/>
        <w:spacing w:before="0" w:beforeAutospacing="0" w:after="0" w:afterAutospacing="0"/>
        <w:jc w:val="both"/>
        <w:rPr>
          <w:color w:val="222222"/>
          <w:sz w:val="28"/>
          <w:szCs w:val="28"/>
          <w:vertAlign w:val="superscript"/>
        </w:rPr>
      </w:pP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>
        <w:rPr>
          <w:color w:val="222222"/>
          <w:sz w:val="28"/>
          <w:szCs w:val="28"/>
          <w:vertAlign w:val="superscript"/>
        </w:rPr>
        <w:tab/>
      </w:r>
      <w:r w:rsidR="00857754" w:rsidRPr="00B23693">
        <w:rPr>
          <w:color w:val="222222"/>
          <w:sz w:val="28"/>
          <w:szCs w:val="28"/>
          <w:vertAlign w:val="superscript"/>
        </w:rPr>
        <w:t>(фамилия, имя и отчество (при наличии))</w:t>
      </w:r>
    </w:p>
    <w:p w14:paraId="4BE2273C" w14:textId="77777777" w:rsidR="004B3046" w:rsidRPr="00880138" w:rsidRDefault="004B3046" w:rsidP="0088013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20"/>
        </w:rPr>
      </w:pPr>
      <w:r w:rsidRPr="00880138">
        <w:rPr>
          <w:color w:val="222222"/>
          <w:sz w:val="20"/>
          <w:szCs w:val="20"/>
        </w:rPr>
        <w:t>--------------------------------</w:t>
      </w:r>
      <w:bookmarkStart w:id="13" w:name="_GoBack"/>
      <w:bookmarkEnd w:id="13"/>
    </w:p>
    <w:sectPr w:rsidR="004B3046" w:rsidRPr="00880138" w:rsidSect="00F54D46">
      <w:footerReference w:type="default" r:id="rId7"/>
      <w:type w:val="continuous"/>
      <w:pgSz w:w="11910" w:h="16980"/>
      <w:pgMar w:top="1134" w:right="850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273F" w14:textId="77777777" w:rsidR="00B23693" w:rsidRDefault="00B23693" w:rsidP="00F54D46">
      <w:r>
        <w:separator/>
      </w:r>
    </w:p>
  </w:endnote>
  <w:endnote w:type="continuationSeparator" w:id="0">
    <w:p w14:paraId="4BE22740" w14:textId="77777777" w:rsidR="00B23693" w:rsidRDefault="00B23693" w:rsidP="00F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2741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"*" Заполняется должником в случае принятия решения об осуществлении взаимодействия предусмотренными способами через представителя.</w:t>
    </w:r>
  </w:p>
  <w:p w14:paraId="4BE22742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  <w:r w:rsidRPr="00F54D46">
      <w:rPr>
        <w:color w:val="222222"/>
        <w:sz w:val="16"/>
        <w:szCs w:val="16"/>
      </w:rPr>
      <w:t>"**" Заполняется должником в случае принятия решения об отказе от взаимодействия предусмотренными способами.</w:t>
    </w:r>
  </w:p>
  <w:p w14:paraId="4BE22743" w14:textId="77777777" w:rsidR="00B23693" w:rsidRPr="00F54D46" w:rsidRDefault="00B23693" w:rsidP="00F54D46">
    <w:pPr>
      <w:pStyle w:val="pj"/>
      <w:shd w:val="clear" w:color="auto" w:fill="FFFFFF"/>
      <w:spacing w:before="0" w:beforeAutospacing="0" w:after="0" w:afterAutospacing="0"/>
      <w:jc w:val="both"/>
      <w:textAlignment w:val="baseline"/>
      <w:rPr>
        <w:color w:val="22222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273D" w14:textId="77777777" w:rsidR="00B23693" w:rsidRDefault="00B23693" w:rsidP="00F54D46">
      <w:r>
        <w:separator/>
      </w:r>
    </w:p>
  </w:footnote>
  <w:footnote w:type="continuationSeparator" w:id="0">
    <w:p w14:paraId="4BE2273E" w14:textId="77777777" w:rsidR="00B23693" w:rsidRDefault="00B23693" w:rsidP="00F5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1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7A"/>
    <w:rsid w:val="001766D5"/>
    <w:rsid w:val="00190428"/>
    <w:rsid w:val="004B0264"/>
    <w:rsid w:val="004B3046"/>
    <w:rsid w:val="006B425F"/>
    <w:rsid w:val="006B4458"/>
    <w:rsid w:val="00857754"/>
    <w:rsid w:val="00880138"/>
    <w:rsid w:val="00A034B4"/>
    <w:rsid w:val="00A6315A"/>
    <w:rsid w:val="00B23693"/>
    <w:rsid w:val="00B3225D"/>
    <w:rsid w:val="00CA677A"/>
    <w:rsid w:val="00F54D46"/>
    <w:rsid w:val="00FF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2716"/>
  <w15:docId w15:val="{CE833F81-41AC-49E8-84AD-E615ED7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B4458"/>
  </w:style>
  <w:style w:type="paragraph" w:styleId="1">
    <w:name w:val="heading 1"/>
    <w:basedOn w:val="a"/>
    <w:uiPriority w:val="1"/>
    <w:qFormat/>
    <w:rsid w:val="006B4458"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458"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6B4458"/>
  </w:style>
  <w:style w:type="paragraph" w:customStyle="1" w:styleId="TableParagraph">
    <w:name w:val="Table Paragraph"/>
    <w:basedOn w:val="a"/>
    <w:uiPriority w:val="1"/>
    <w:qFormat/>
    <w:rsid w:val="006B4458"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D46"/>
  </w:style>
  <w:style w:type="paragraph" w:styleId="a8">
    <w:name w:val="footer"/>
    <w:basedOn w:val="a"/>
    <w:link w:val="a9"/>
    <w:uiPriority w:val="99"/>
    <w:semiHidden/>
    <w:unhideWhenUsed/>
    <w:rsid w:val="00F54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О. Мазова</dc:creator>
  <cp:lastModifiedBy>Иван Булыгин</cp:lastModifiedBy>
  <cp:revision>3</cp:revision>
  <dcterms:created xsi:type="dcterms:W3CDTF">2019-06-21T08:31:00Z</dcterms:created>
  <dcterms:modified xsi:type="dcterms:W3CDTF">2024-07-25T14:01:00Z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